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176D594D"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B72D20">
        <w:rPr>
          <w:rFonts w:asciiTheme="majorHAnsi" w:eastAsiaTheme="majorEastAsia" w:hAnsiTheme="majorHAnsi" w:cstheme="majorBidi"/>
          <w:b/>
          <w:sz w:val="36"/>
          <w:szCs w:val="36"/>
        </w:rPr>
        <w:t>Mean Time to Restore</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1D1F2F15" w:rsidR="00165C72" w:rsidRDefault="00E53E71"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505DF000" w:rsidR="00165C72" w:rsidRDefault="00E53E71"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3ECD12C2" w:rsidR="00165C72" w:rsidRDefault="00E53E71"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5C555F63" w:rsidR="00165C72" w:rsidRDefault="00E53E71"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52393AAC"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21"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1C478E6C" w14:textId="2252EFD0" w:rsidR="00327AF3"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3787" w:history="1">
        <w:r w:rsidR="00327AF3" w:rsidRPr="00D124EE">
          <w:rPr>
            <w:rStyle w:val="Hyperlink"/>
            <w:rFonts w:eastAsia="Calibri"/>
            <w:noProof/>
          </w:rPr>
          <w:t>8.</w:t>
        </w:r>
        <w:r w:rsidR="00327AF3">
          <w:rPr>
            <w:rFonts w:eastAsiaTheme="minorEastAsia" w:cstheme="minorBidi"/>
            <w:b w:val="0"/>
            <w:bCs w:val="0"/>
            <w:caps w:val="0"/>
            <w:noProof/>
            <w:sz w:val="22"/>
            <w:szCs w:val="22"/>
          </w:rPr>
          <w:tab/>
        </w:r>
        <w:r w:rsidR="00327AF3" w:rsidRPr="00D124EE">
          <w:rPr>
            <w:rStyle w:val="Hyperlink"/>
            <w:rFonts w:eastAsia="Calibri"/>
            <w:noProof/>
          </w:rPr>
          <w:t>Measurement Specifications</w:t>
        </w:r>
        <w:r w:rsidR="00327AF3">
          <w:rPr>
            <w:noProof/>
            <w:webHidden/>
          </w:rPr>
          <w:tab/>
        </w:r>
        <w:r w:rsidR="00327AF3">
          <w:rPr>
            <w:noProof/>
            <w:webHidden/>
          </w:rPr>
          <w:fldChar w:fldCharType="begin"/>
        </w:r>
        <w:r w:rsidR="00327AF3">
          <w:rPr>
            <w:noProof/>
            <w:webHidden/>
          </w:rPr>
          <w:instrText xml:space="preserve"> PAGEREF _Toc70233787 \h </w:instrText>
        </w:r>
        <w:r w:rsidR="00327AF3">
          <w:rPr>
            <w:noProof/>
            <w:webHidden/>
          </w:rPr>
        </w:r>
        <w:r w:rsidR="00327AF3">
          <w:rPr>
            <w:noProof/>
            <w:webHidden/>
          </w:rPr>
          <w:fldChar w:fldCharType="separate"/>
        </w:r>
        <w:r w:rsidR="00327AF3">
          <w:rPr>
            <w:noProof/>
            <w:webHidden/>
          </w:rPr>
          <w:t>1</w:t>
        </w:r>
        <w:r w:rsidR="00327AF3">
          <w:rPr>
            <w:noProof/>
            <w:webHidden/>
          </w:rPr>
          <w:fldChar w:fldCharType="end"/>
        </w:r>
      </w:hyperlink>
    </w:p>
    <w:p w14:paraId="002F83CE" w14:textId="7D178388" w:rsidR="00327AF3" w:rsidRDefault="00327AF3">
      <w:pPr>
        <w:pStyle w:val="TOC2"/>
        <w:rPr>
          <w:rFonts w:eastAsiaTheme="minorEastAsia" w:cstheme="minorBidi"/>
          <w:smallCaps w:val="0"/>
          <w:noProof/>
          <w:sz w:val="22"/>
          <w:szCs w:val="22"/>
        </w:rPr>
      </w:pPr>
      <w:hyperlink w:anchor="_Toc70233788" w:history="1">
        <w:r w:rsidRPr="00D124EE">
          <w:rPr>
            <w:rStyle w:val="Hyperlink"/>
            <w:rFonts w:eastAsia="Calibri"/>
            <w:noProof/>
          </w:rPr>
          <w:t>8.8</w:t>
        </w:r>
        <w:r>
          <w:rPr>
            <w:rFonts w:eastAsiaTheme="minorEastAsia" w:cstheme="minorBidi"/>
            <w:smallCaps w:val="0"/>
            <w:noProof/>
            <w:sz w:val="22"/>
            <w:szCs w:val="22"/>
          </w:rPr>
          <w:tab/>
        </w:r>
        <w:r w:rsidRPr="00D124EE">
          <w:rPr>
            <w:rStyle w:val="Hyperlink"/>
            <w:rFonts w:eastAsia="Calibri"/>
            <w:noProof/>
          </w:rPr>
          <w:t>Mean Time to Restore (MTTR) / Mean Time to Detect (MTTD) (Product or Enterprise Measure)</w:t>
        </w:r>
        <w:r>
          <w:rPr>
            <w:noProof/>
            <w:webHidden/>
          </w:rPr>
          <w:tab/>
        </w:r>
        <w:r>
          <w:rPr>
            <w:noProof/>
            <w:webHidden/>
          </w:rPr>
          <w:fldChar w:fldCharType="begin"/>
        </w:r>
        <w:r>
          <w:rPr>
            <w:noProof/>
            <w:webHidden/>
          </w:rPr>
          <w:instrText xml:space="preserve"> PAGEREF _Toc70233788 \h </w:instrText>
        </w:r>
        <w:r>
          <w:rPr>
            <w:noProof/>
            <w:webHidden/>
          </w:rPr>
        </w:r>
        <w:r>
          <w:rPr>
            <w:noProof/>
            <w:webHidden/>
          </w:rPr>
          <w:fldChar w:fldCharType="separate"/>
        </w:r>
        <w:r>
          <w:rPr>
            <w:noProof/>
            <w:webHidden/>
          </w:rPr>
          <w:t>1</w:t>
        </w:r>
        <w:r>
          <w:rPr>
            <w:noProof/>
            <w:webHidden/>
          </w:rPr>
          <w:fldChar w:fldCharType="end"/>
        </w:r>
      </w:hyperlink>
    </w:p>
    <w:p w14:paraId="3FB8D813" w14:textId="39E01CA6"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0FDA8C79" w14:textId="7247431B" w:rsidR="00327AF3"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3789" w:history="1">
        <w:r w:rsidR="00327AF3" w:rsidRPr="000E3EBE">
          <w:rPr>
            <w:rStyle w:val="Hyperlink"/>
            <w:noProof/>
          </w:rPr>
          <w:t>Figure 1: Operations Outage Summary</w:t>
        </w:r>
        <w:r w:rsidR="00327AF3">
          <w:rPr>
            <w:noProof/>
            <w:webHidden/>
          </w:rPr>
          <w:tab/>
        </w:r>
        <w:r w:rsidR="00327AF3">
          <w:rPr>
            <w:noProof/>
            <w:webHidden/>
          </w:rPr>
          <w:fldChar w:fldCharType="begin"/>
        </w:r>
        <w:r w:rsidR="00327AF3">
          <w:rPr>
            <w:noProof/>
            <w:webHidden/>
          </w:rPr>
          <w:instrText xml:space="preserve"> PAGEREF _Toc70233789 \h </w:instrText>
        </w:r>
        <w:r w:rsidR="00327AF3">
          <w:rPr>
            <w:noProof/>
            <w:webHidden/>
          </w:rPr>
        </w:r>
        <w:r w:rsidR="00327AF3">
          <w:rPr>
            <w:noProof/>
            <w:webHidden/>
          </w:rPr>
          <w:fldChar w:fldCharType="separate"/>
        </w:r>
        <w:r w:rsidR="00327AF3">
          <w:rPr>
            <w:noProof/>
            <w:webHidden/>
          </w:rPr>
          <w:t>2</w:t>
        </w:r>
        <w:r w:rsidR="00327AF3">
          <w:rPr>
            <w:noProof/>
            <w:webHidden/>
          </w:rPr>
          <w:fldChar w:fldCharType="end"/>
        </w:r>
      </w:hyperlink>
    </w:p>
    <w:p w14:paraId="6AC5F97F" w14:textId="4E4BAFC9"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198AEA73" w14:textId="07DAE31A" w:rsidR="00327AF3"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3790" w:history="1">
        <w:r w:rsidR="00327AF3" w:rsidRPr="00C84383">
          <w:rPr>
            <w:rStyle w:val="Hyperlink"/>
            <w:noProof/>
          </w:rPr>
          <w:t>Table 1: MTTR Statistics</w:t>
        </w:r>
        <w:r w:rsidR="00327AF3">
          <w:rPr>
            <w:noProof/>
            <w:webHidden/>
          </w:rPr>
          <w:tab/>
        </w:r>
        <w:r w:rsidR="00327AF3">
          <w:rPr>
            <w:noProof/>
            <w:webHidden/>
          </w:rPr>
          <w:fldChar w:fldCharType="begin"/>
        </w:r>
        <w:r w:rsidR="00327AF3">
          <w:rPr>
            <w:noProof/>
            <w:webHidden/>
          </w:rPr>
          <w:instrText xml:space="preserve"> PAGEREF _Toc70233790 \h </w:instrText>
        </w:r>
        <w:r w:rsidR="00327AF3">
          <w:rPr>
            <w:noProof/>
            <w:webHidden/>
          </w:rPr>
        </w:r>
        <w:r w:rsidR="00327AF3">
          <w:rPr>
            <w:noProof/>
            <w:webHidden/>
          </w:rPr>
          <w:fldChar w:fldCharType="separate"/>
        </w:r>
        <w:r w:rsidR="00327AF3">
          <w:rPr>
            <w:noProof/>
            <w:webHidden/>
          </w:rPr>
          <w:t>2</w:t>
        </w:r>
        <w:r w:rsidR="00327AF3">
          <w:rPr>
            <w:noProof/>
            <w:webHidden/>
          </w:rPr>
          <w:fldChar w:fldCharType="end"/>
        </w:r>
      </w:hyperlink>
    </w:p>
    <w:p w14:paraId="07C4AB67" w14:textId="01510D95"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22"/>
          <w:footerReference w:type="default" r:id="rId23"/>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3787"/>
      <w:r w:rsidRPr="003027B3">
        <w:rPr>
          <w:rFonts w:eastAsia="Calibri"/>
        </w:rPr>
        <w:lastRenderedPageBreak/>
        <w:t>Measurement Specifications</w:t>
      </w:r>
      <w:bookmarkEnd w:id="2"/>
      <w:bookmarkEnd w:id="3"/>
      <w:bookmarkEnd w:id="4"/>
    </w:p>
    <w:p w14:paraId="684A5119" w14:textId="0D3884B2" w:rsidR="007F3F8E" w:rsidRPr="002065E0" w:rsidRDefault="007F3F8E" w:rsidP="002065E0">
      <w:pPr>
        <w:pStyle w:val="Heading2"/>
        <w:numPr>
          <w:ilvl w:val="1"/>
          <w:numId w:val="34"/>
        </w:numPr>
        <w:rPr>
          <w:rFonts w:eastAsia="Calibri"/>
        </w:rPr>
      </w:pPr>
      <w:bookmarkStart w:id="5" w:name="_Toc70233788"/>
      <w:r w:rsidRPr="002065E0">
        <w:rPr>
          <w:rFonts w:eastAsia="Calibri"/>
        </w:rPr>
        <w:t>Mean Time to Restore</w:t>
      </w:r>
      <w:r w:rsidR="000F45BA" w:rsidRPr="002065E0">
        <w:rPr>
          <w:rFonts w:eastAsia="Calibri"/>
        </w:rPr>
        <w:t xml:space="preserve"> (MTTR)</w:t>
      </w:r>
      <w:r w:rsidR="00AD736E" w:rsidRPr="002065E0">
        <w:rPr>
          <w:rFonts w:eastAsia="Calibri"/>
        </w:rPr>
        <w:t xml:space="preserve"> </w:t>
      </w:r>
      <w:r w:rsidRPr="002065E0">
        <w:rPr>
          <w:rFonts w:eastAsia="Calibri"/>
        </w:rPr>
        <w:t xml:space="preserve">/ Mean Time to Detect </w:t>
      </w:r>
      <w:r w:rsidR="000F45BA" w:rsidRPr="002065E0">
        <w:rPr>
          <w:rFonts w:eastAsia="Calibri"/>
        </w:rPr>
        <w:t>(MTTD)</w:t>
      </w:r>
      <w:r w:rsidR="005C489E" w:rsidRPr="002065E0">
        <w:rPr>
          <w:rFonts w:eastAsia="Calibri"/>
        </w:rPr>
        <w:t xml:space="preserve"> (Product or Enterprise Measure)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0F45BA" w:rsidRPr="000F45BA" w14:paraId="5E7FBC62" w14:textId="77777777" w:rsidTr="00BC7A13">
        <w:trPr>
          <w:cantSplit/>
          <w:trHeight w:val="303"/>
        </w:trPr>
        <w:tc>
          <w:tcPr>
            <w:tcW w:w="11160" w:type="dxa"/>
            <w:gridSpan w:val="2"/>
            <w:tcBorders>
              <w:top w:val="single" w:sz="12" w:space="0" w:color="auto"/>
              <w:left w:val="single" w:sz="12" w:space="0" w:color="auto"/>
              <w:right w:val="single" w:sz="12" w:space="0" w:color="auto"/>
            </w:tcBorders>
          </w:tcPr>
          <w:p w14:paraId="105D1873" w14:textId="77777777" w:rsidR="000F45BA" w:rsidRPr="00AD34CD" w:rsidRDefault="000F45BA" w:rsidP="007A7F68">
            <w:pPr>
              <w:spacing w:after="0"/>
              <w:jc w:val="center"/>
              <w:rPr>
                <w:rFonts w:eastAsia="Times New Roman" w:cs="Arial"/>
                <w:b/>
                <w:bCs/>
                <w:sz w:val="20"/>
                <w:szCs w:val="20"/>
              </w:rPr>
            </w:pPr>
            <w:r w:rsidRPr="00AD34CD">
              <w:rPr>
                <w:rFonts w:eastAsia="Times New Roman" w:cs="Arial"/>
                <w:b/>
                <w:sz w:val="20"/>
                <w:szCs w:val="20"/>
              </w:rPr>
              <w:t>Measure Introduction</w:t>
            </w:r>
          </w:p>
        </w:tc>
      </w:tr>
      <w:tr w:rsidR="000F45BA" w:rsidRPr="000F45BA" w14:paraId="074FE637" w14:textId="77777777" w:rsidTr="00971185">
        <w:trPr>
          <w:cantSplit/>
        </w:trPr>
        <w:tc>
          <w:tcPr>
            <w:tcW w:w="2160" w:type="dxa"/>
            <w:tcBorders>
              <w:left w:val="single" w:sz="12" w:space="0" w:color="auto"/>
              <w:bottom w:val="single" w:sz="8" w:space="0" w:color="auto"/>
            </w:tcBorders>
            <w:shd w:val="clear" w:color="auto" w:fill="E0E0E0"/>
            <w:vAlign w:val="center"/>
          </w:tcPr>
          <w:p w14:paraId="656AD5D0"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4E998113" w14:textId="77777777" w:rsidR="000F45BA" w:rsidRPr="00AD34CD" w:rsidRDefault="000F45BA" w:rsidP="00BC7A13">
            <w:pPr>
              <w:pStyle w:val="MeasSpecStyle1"/>
            </w:pPr>
            <w:r w:rsidRPr="00AD34CD">
              <w:t>In an operational environment, continuity of deployed services is fundamental to the delivery of user value. MTTR is essential for systems in which operational availability is critical.  This includes both critical embedded systems as well as those systems focused on the delivery of software services.</w:t>
            </w:r>
          </w:p>
          <w:p w14:paraId="10A43FD3" w14:textId="77777777" w:rsidR="000F45BA" w:rsidRPr="00AD34CD" w:rsidRDefault="000F45BA" w:rsidP="00BC7A13">
            <w:pPr>
              <w:pStyle w:val="MeasSpecStyle1"/>
            </w:pPr>
            <w:r w:rsidRPr="00AD34CD">
              <w:t xml:space="preserve">Operations can be impacted by planned or unplanned outages. Operational service incidents are typically recorded in a trouble ticket which is used to track the incident to closure and restoration of service. Each trouble ticket has an associated restoration time. Sometimes there may be an alternative or workaround that enables the service to continue in the field, such as redundant paths or resources, even if in a degraded mode. Some repairs must be returned to the factory for correction and redeployment. </w:t>
            </w:r>
          </w:p>
          <w:p w14:paraId="63D2B905" w14:textId="77777777" w:rsidR="000F45BA" w:rsidRPr="00AD34CD" w:rsidRDefault="000F45BA" w:rsidP="00BC7A13">
            <w:pPr>
              <w:pStyle w:val="MeasSpecStyle1"/>
            </w:pPr>
            <w:r w:rsidRPr="00AD34CD">
              <w:t>The enterprise may collect the average time to detect a service-impacting issue (Mean Time to Detect) and the average restoration time (Mean Time to Restore).  This provides measures of operational effectiveness for maintaining service continuity, across all tickets, or classes of tickets. A summary of these concepts is depicted visually in Figure 2, Measurement Context Diagram.</w:t>
            </w:r>
          </w:p>
          <w:p w14:paraId="3E0CACD9" w14:textId="6AF0B08E" w:rsidR="000F45BA" w:rsidRPr="00AD34CD" w:rsidRDefault="000F45BA" w:rsidP="00AD736E">
            <w:pPr>
              <w:pStyle w:val="MeasSpecStyle1"/>
            </w:pPr>
            <w:r w:rsidRPr="00AD34CD">
              <w:t>MTTR, MTTD and other operational measures of service continuity can be applied in each of many potential stakeholder environments including the development/integration environment(s), production representative environment, or operationally relevant environment, or the operational environment. The enterprise generally focuses on actual measures from the operational environment.  The product team may also focus on ensuring MTTR</w:t>
            </w:r>
            <w:r w:rsidR="00AD736E">
              <w:t>/MTTD</w:t>
            </w:r>
            <w:r w:rsidRPr="00AD34CD">
              <w:t xml:space="preserve"> objectives will be met as the system is developed and sustained.</w:t>
            </w:r>
          </w:p>
        </w:tc>
      </w:tr>
      <w:tr w:rsidR="000F45BA" w:rsidRPr="000F45BA" w14:paraId="6AC36278" w14:textId="77777777" w:rsidTr="00971185">
        <w:trPr>
          <w:cantSplit/>
        </w:trPr>
        <w:tc>
          <w:tcPr>
            <w:tcW w:w="2160" w:type="dxa"/>
            <w:tcBorders>
              <w:top w:val="single" w:sz="8" w:space="0" w:color="auto"/>
              <w:left w:val="single" w:sz="12" w:space="0" w:color="auto"/>
              <w:bottom w:val="single" w:sz="8" w:space="0" w:color="auto"/>
            </w:tcBorders>
            <w:shd w:val="clear" w:color="auto" w:fill="E0E0E0"/>
            <w:vAlign w:val="center"/>
          </w:tcPr>
          <w:p w14:paraId="1F3F763E" w14:textId="77777777" w:rsidR="000F45BA" w:rsidRPr="00AD34CD" w:rsidRDefault="000F45BA" w:rsidP="000F45BA">
            <w:pPr>
              <w:spacing w:after="0"/>
              <w:rPr>
                <w:rFonts w:eastAsia="Times New Roman"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6902"/>
            </w:tblGrid>
            <w:tr w:rsidR="00E450B0" w:rsidRPr="009027F2" w14:paraId="4DBE4CF9" w14:textId="77777777" w:rsidTr="00FB243C">
              <w:tc>
                <w:tcPr>
                  <w:tcW w:w="1872" w:type="dxa"/>
                </w:tcPr>
                <w:p w14:paraId="35003560" w14:textId="77777777" w:rsidR="00E450B0" w:rsidRPr="009027F2" w:rsidRDefault="00E450B0" w:rsidP="00E450B0">
                  <w:pPr>
                    <w:pStyle w:val="MeasSpecStyle1"/>
                    <w:rPr>
                      <w:noProof/>
                    </w:rPr>
                  </w:pPr>
                  <w:r w:rsidRPr="00E450B0">
                    <w:rPr>
                      <w:noProof/>
                    </w:rPr>
                    <w:t>Mean Time to Detect (MTTD</w:t>
                  </w:r>
                  <w:r>
                    <w:rPr>
                      <w:noProof/>
                    </w:rPr>
                    <w:t>)</w:t>
                  </w:r>
                </w:p>
              </w:tc>
              <w:tc>
                <w:tcPr>
                  <w:tcW w:w="6902" w:type="dxa"/>
                </w:tcPr>
                <w:p w14:paraId="640C7A57" w14:textId="77777777" w:rsidR="00E450B0" w:rsidRPr="00AD34CD" w:rsidRDefault="00E450B0" w:rsidP="00E450B0">
                  <w:pPr>
                    <w:pStyle w:val="MeasSpecStyle1"/>
                    <w:rPr>
                      <w:i/>
                      <w:noProof/>
                    </w:rPr>
                  </w:pPr>
                  <w:r w:rsidRPr="00E450B0">
                    <w:rPr>
                      <w:noProof/>
                    </w:rPr>
                    <w:t>Time required to identify an interruption to service delivery. MTTD measures how long it takes the operations team to detect that an incident has occurred which affects delivery of operational services.</w:t>
                  </w:r>
                </w:p>
              </w:tc>
            </w:tr>
            <w:tr w:rsidR="00E450B0" w:rsidRPr="009027F2" w14:paraId="6535B67E" w14:textId="77777777" w:rsidTr="00FB243C">
              <w:tc>
                <w:tcPr>
                  <w:tcW w:w="1872" w:type="dxa"/>
                </w:tcPr>
                <w:p w14:paraId="189BBF7B" w14:textId="77777777" w:rsidR="00E450B0" w:rsidRPr="009027F2" w:rsidRDefault="00E450B0" w:rsidP="00E450B0">
                  <w:pPr>
                    <w:pStyle w:val="MeasSpecStyle1"/>
                    <w:rPr>
                      <w:noProof/>
                    </w:rPr>
                  </w:pPr>
                  <w:r w:rsidRPr="00E450B0">
                    <w:rPr>
                      <w:noProof/>
                    </w:rPr>
                    <w:t>Mean Time to Restore (MTTR</w:t>
                  </w:r>
                  <w:r>
                    <w:rPr>
                      <w:noProof/>
                    </w:rPr>
                    <w:t>)</w:t>
                  </w:r>
                </w:p>
              </w:tc>
              <w:tc>
                <w:tcPr>
                  <w:tcW w:w="6902" w:type="dxa"/>
                </w:tcPr>
                <w:p w14:paraId="2A0D8F0D" w14:textId="77777777" w:rsidR="00E450B0" w:rsidRPr="00AD34CD" w:rsidRDefault="00E450B0" w:rsidP="00E450B0">
                  <w:pPr>
                    <w:pStyle w:val="MeasSpecStyle1"/>
                    <w:rPr>
                      <w:noProof/>
                    </w:rPr>
                  </w:pPr>
                  <w:r w:rsidRPr="00E450B0">
                    <w:rPr>
                      <w:noProof/>
                    </w:rPr>
                    <w:t>Time required to restore service after an outage occurs. MTTR measures how long it takes the operations team to restore the system to an operational state, either through a rollback, restart, fix in operations, return to the factory for repair, or another action. Sometimes synonymous with Mean Time to Recover, but with a focus on restoration of operations.</w:t>
                  </w:r>
                </w:p>
              </w:tc>
            </w:tr>
          </w:tbl>
          <w:p w14:paraId="2D03182E" w14:textId="77777777" w:rsidR="000F45BA" w:rsidRPr="00AD34CD" w:rsidRDefault="000F45BA" w:rsidP="000F45BA">
            <w:pPr>
              <w:spacing w:after="0"/>
              <w:rPr>
                <w:rFonts w:eastAsia="Times New Roman" w:cs="Arial"/>
                <w:bCs/>
                <w:iCs/>
                <w:sz w:val="20"/>
                <w:szCs w:val="20"/>
              </w:rPr>
            </w:pPr>
          </w:p>
        </w:tc>
      </w:tr>
    </w:tbl>
    <w:p w14:paraId="64A5738D" w14:textId="77777777" w:rsidR="000F45BA" w:rsidRPr="000F45BA" w:rsidRDefault="000F45BA" w:rsidP="00BC7A13">
      <w:pPr>
        <w:spacing w:after="60"/>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0F45BA" w:rsidRPr="000F45BA" w14:paraId="4E595BEB" w14:textId="77777777" w:rsidTr="00971185">
        <w:trPr>
          <w:cantSplit/>
        </w:trPr>
        <w:tc>
          <w:tcPr>
            <w:tcW w:w="11160" w:type="dxa"/>
            <w:gridSpan w:val="2"/>
            <w:tcBorders>
              <w:top w:val="single" w:sz="12" w:space="0" w:color="auto"/>
              <w:left w:val="single" w:sz="12" w:space="0" w:color="auto"/>
              <w:right w:val="single" w:sz="12" w:space="0" w:color="auto"/>
            </w:tcBorders>
          </w:tcPr>
          <w:p w14:paraId="7EEFBE02" w14:textId="77777777" w:rsidR="000F45BA" w:rsidRPr="00AD34CD" w:rsidRDefault="000F45BA" w:rsidP="007A7F68">
            <w:pPr>
              <w:spacing w:after="0"/>
              <w:jc w:val="center"/>
              <w:rPr>
                <w:rFonts w:eastAsia="Times New Roman" w:cs="Arial"/>
                <w:b/>
                <w:bCs/>
                <w:sz w:val="20"/>
                <w:szCs w:val="20"/>
              </w:rPr>
            </w:pPr>
            <w:r w:rsidRPr="00AD34CD">
              <w:rPr>
                <w:rFonts w:eastAsia="Times New Roman" w:cs="Arial"/>
                <w:b/>
                <w:sz w:val="20"/>
                <w:szCs w:val="20"/>
              </w:rPr>
              <w:t>Information Need and Measure Description</w:t>
            </w:r>
          </w:p>
        </w:tc>
      </w:tr>
      <w:tr w:rsidR="000F45BA" w:rsidRPr="000F45BA" w14:paraId="21264F3A" w14:textId="77777777" w:rsidTr="00971185">
        <w:trPr>
          <w:cantSplit/>
        </w:trPr>
        <w:tc>
          <w:tcPr>
            <w:tcW w:w="2160" w:type="dxa"/>
            <w:tcBorders>
              <w:left w:val="single" w:sz="12" w:space="0" w:color="auto"/>
              <w:bottom w:val="single" w:sz="8" w:space="0" w:color="auto"/>
            </w:tcBorders>
            <w:shd w:val="clear" w:color="auto" w:fill="E0E0E0"/>
            <w:vAlign w:val="center"/>
          </w:tcPr>
          <w:p w14:paraId="552836B0"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02C6E27F" w14:textId="77777777" w:rsidR="000F45BA" w:rsidRPr="00AD34CD" w:rsidRDefault="000F45BA" w:rsidP="00BC7A13">
            <w:pPr>
              <w:pStyle w:val="MeasSpecStyle1"/>
            </w:pPr>
            <w:r w:rsidRPr="00AD34CD">
              <w:t xml:space="preserve">What is the reliability and availability of operational capabilities? </w:t>
            </w:r>
          </w:p>
          <w:p w14:paraId="22EBCC79" w14:textId="77777777" w:rsidR="000F45BA" w:rsidRPr="00AD34CD" w:rsidRDefault="000F45BA" w:rsidP="00BC7A13">
            <w:pPr>
              <w:pStyle w:val="MeasSpecStyle1"/>
            </w:pPr>
            <w:r w:rsidRPr="00AD34CD">
              <w:t xml:space="preserve">How long does it generally take to restore service when a service incident occurs? </w:t>
            </w:r>
          </w:p>
          <w:p w14:paraId="4148CE7C" w14:textId="2049ACA9" w:rsidR="000F45BA" w:rsidRPr="00AD34CD" w:rsidRDefault="000F45BA" w:rsidP="00BC7A13">
            <w:pPr>
              <w:pStyle w:val="MeasSpecStyle1"/>
              <w:rPr>
                <w:i/>
              </w:rPr>
            </w:pPr>
            <w:r w:rsidRPr="00AD34CD">
              <w:t>How quickly can we recover from failures that impact the system in operations (</w:t>
            </w:r>
            <w:r w:rsidR="00AF0418">
              <w:t xml:space="preserve">e.g., </w:t>
            </w:r>
            <w:r w:rsidRPr="00AD34CD">
              <w:t>impacts service reliability or availability), or the software in development or test?</w:t>
            </w:r>
            <w:r w:rsidR="00BC7A13" w:rsidRPr="00AD34CD">
              <w:br/>
            </w:r>
            <w:r w:rsidRPr="00AD34CD">
              <w:rPr>
                <w:i/>
              </w:rPr>
              <w:t>(time to restore the build or the service to a previous, known good state.)</w:t>
            </w:r>
          </w:p>
        </w:tc>
      </w:tr>
      <w:tr w:rsidR="000F45BA" w:rsidRPr="000F45BA" w14:paraId="13FA2805" w14:textId="77777777" w:rsidTr="00971185">
        <w:trPr>
          <w:cantSplit/>
        </w:trPr>
        <w:tc>
          <w:tcPr>
            <w:tcW w:w="2160" w:type="dxa"/>
            <w:tcBorders>
              <w:top w:val="single" w:sz="8" w:space="0" w:color="auto"/>
              <w:left w:val="single" w:sz="12" w:space="0" w:color="auto"/>
              <w:bottom w:val="single" w:sz="8" w:space="0" w:color="auto"/>
            </w:tcBorders>
            <w:shd w:val="clear" w:color="auto" w:fill="E0E0E0"/>
            <w:vAlign w:val="center"/>
          </w:tcPr>
          <w:p w14:paraId="55BA384A"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640E4F04" w14:textId="77777777" w:rsidR="000F45BA" w:rsidRPr="00AD34CD" w:rsidRDefault="000F45BA" w:rsidP="00BC7A13">
            <w:pPr>
              <w:pStyle w:val="MeasSpecStyle1"/>
            </w:pPr>
            <w:r w:rsidRPr="00AD34CD">
              <w:t xml:space="preserve">Failure Occurrence Time </w:t>
            </w:r>
            <w:r w:rsidRPr="00AD34CD">
              <w:rPr>
                <w:i/>
              </w:rPr>
              <w:t xml:space="preserve">(timestamp) </w:t>
            </w:r>
          </w:p>
        </w:tc>
      </w:tr>
      <w:tr w:rsidR="000F45BA" w:rsidRPr="000F45BA" w14:paraId="07A6C7BB" w14:textId="77777777" w:rsidTr="00971185">
        <w:trPr>
          <w:cantSplit/>
        </w:trPr>
        <w:tc>
          <w:tcPr>
            <w:tcW w:w="2160" w:type="dxa"/>
            <w:tcBorders>
              <w:top w:val="single" w:sz="8" w:space="0" w:color="auto"/>
              <w:left w:val="single" w:sz="12" w:space="0" w:color="auto"/>
              <w:bottom w:val="single" w:sz="8" w:space="0" w:color="auto"/>
            </w:tcBorders>
            <w:shd w:val="clear" w:color="auto" w:fill="E0E0E0"/>
            <w:vAlign w:val="center"/>
          </w:tcPr>
          <w:p w14:paraId="7EDDF9F1"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24CA803F" w14:textId="77777777" w:rsidR="000F45BA" w:rsidRPr="00AD34CD" w:rsidRDefault="000F45BA" w:rsidP="00BC7A13">
            <w:pPr>
              <w:pStyle w:val="MeasSpecStyle1"/>
            </w:pPr>
            <w:r w:rsidRPr="00AD34CD">
              <w:t xml:space="preserve">Failure Detection Time </w:t>
            </w:r>
            <w:r w:rsidRPr="00AD34CD">
              <w:rPr>
                <w:i/>
              </w:rPr>
              <w:t>(timestamp)</w:t>
            </w:r>
          </w:p>
        </w:tc>
      </w:tr>
      <w:tr w:rsidR="000F45BA" w:rsidRPr="000F45BA" w14:paraId="1631F920" w14:textId="77777777" w:rsidTr="00BC7A13">
        <w:trPr>
          <w:cantSplit/>
        </w:trPr>
        <w:tc>
          <w:tcPr>
            <w:tcW w:w="2160" w:type="dxa"/>
            <w:tcBorders>
              <w:top w:val="single" w:sz="8" w:space="0" w:color="auto"/>
              <w:left w:val="single" w:sz="12" w:space="0" w:color="auto"/>
              <w:bottom w:val="single" w:sz="4" w:space="0" w:color="auto"/>
            </w:tcBorders>
            <w:shd w:val="clear" w:color="auto" w:fill="E0E0E0"/>
            <w:vAlign w:val="center"/>
          </w:tcPr>
          <w:p w14:paraId="2449186B"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3</w:t>
            </w:r>
          </w:p>
        </w:tc>
        <w:tc>
          <w:tcPr>
            <w:tcW w:w="9000" w:type="dxa"/>
            <w:tcBorders>
              <w:top w:val="single" w:sz="4" w:space="0" w:color="auto"/>
              <w:bottom w:val="single" w:sz="4" w:space="0" w:color="auto"/>
              <w:right w:val="single" w:sz="12" w:space="0" w:color="auto"/>
            </w:tcBorders>
          </w:tcPr>
          <w:p w14:paraId="233A7F4A" w14:textId="77777777" w:rsidR="000F45BA" w:rsidRPr="00AD34CD" w:rsidRDefault="000F45BA" w:rsidP="00BC7A13">
            <w:pPr>
              <w:pStyle w:val="MeasSpecStyle1"/>
            </w:pPr>
            <w:r w:rsidRPr="00AD34CD">
              <w:t xml:space="preserve">Service Restoration Time </w:t>
            </w:r>
            <w:r w:rsidRPr="00AD34CD">
              <w:rPr>
                <w:i/>
              </w:rPr>
              <w:t>(timestamp)</w:t>
            </w:r>
          </w:p>
        </w:tc>
      </w:tr>
      <w:tr w:rsidR="000F45BA" w:rsidRPr="000F45BA" w14:paraId="5FBB2FBD" w14:textId="77777777" w:rsidTr="00BC7A13">
        <w:trPr>
          <w:cantSplit/>
        </w:trPr>
        <w:tc>
          <w:tcPr>
            <w:tcW w:w="2160" w:type="dxa"/>
            <w:tcBorders>
              <w:top w:val="single" w:sz="4" w:space="0" w:color="auto"/>
              <w:left w:val="single" w:sz="12" w:space="0" w:color="auto"/>
              <w:bottom w:val="single" w:sz="8" w:space="0" w:color="auto"/>
            </w:tcBorders>
            <w:shd w:val="clear" w:color="auto" w:fill="E0E0E0"/>
            <w:vAlign w:val="center"/>
          </w:tcPr>
          <w:p w14:paraId="162EFFCB"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4" w:space="0" w:color="auto"/>
              <w:right w:val="single" w:sz="12" w:space="0" w:color="auto"/>
            </w:tcBorders>
          </w:tcPr>
          <w:p w14:paraId="3F37EE3B" w14:textId="21C49268" w:rsidR="000F45BA" w:rsidRPr="00AD34CD" w:rsidRDefault="000F45BA" w:rsidP="00BC7A13">
            <w:pPr>
              <w:pStyle w:val="MeasSpecStyle1"/>
            </w:pPr>
            <w:r w:rsidRPr="00AD34CD">
              <w:t>Time to Detect = (Failure Detection Time) – (Failure Occurrence Time)</w:t>
            </w:r>
            <w:r w:rsidR="00BC7A13" w:rsidRPr="00AD34CD">
              <w:br/>
            </w:r>
            <w:r w:rsidRPr="00AD34CD">
              <w:rPr>
                <w:i/>
              </w:rPr>
              <w:t>(units for elapsed time may vary; seconds, minutes, hours, days)</w:t>
            </w:r>
          </w:p>
        </w:tc>
      </w:tr>
      <w:tr w:rsidR="000F45BA" w:rsidRPr="000F45BA" w14:paraId="06E516E2" w14:textId="77777777" w:rsidTr="00BC7A13">
        <w:trPr>
          <w:cantSplit/>
        </w:trPr>
        <w:tc>
          <w:tcPr>
            <w:tcW w:w="2160" w:type="dxa"/>
            <w:tcBorders>
              <w:top w:val="single" w:sz="8" w:space="0" w:color="auto"/>
              <w:left w:val="single" w:sz="12" w:space="0" w:color="auto"/>
              <w:bottom w:val="single" w:sz="4" w:space="0" w:color="auto"/>
            </w:tcBorders>
            <w:shd w:val="clear" w:color="auto" w:fill="E0E0E0"/>
            <w:vAlign w:val="center"/>
          </w:tcPr>
          <w:p w14:paraId="2B234B7D"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Borders>
              <w:top w:val="single" w:sz="4" w:space="0" w:color="auto"/>
              <w:bottom w:val="single" w:sz="4" w:space="0" w:color="auto"/>
              <w:right w:val="single" w:sz="12" w:space="0" w:color="auto"/>
            </w:tcBorders>
          </w:tcPr>
          <w:p w14:paraId="0413CE7C" w14:textId="77777777" w:rsidR="000F45BA" w:rsidRPr="00AD34CD" w:rsidRDefault="000F45BA" w:rsidP="00BC7A13">
            <w:pPr>
              <w:pStyle w:val="MeasSpecStyle1"/>
            </w:pPr>
            <w:r w:rsidRPr="00AD34CD">
              <w:t xml:space="preserve">MTTD = ∑ (Time to Detect) / N </w:t>
            </w:r>
            <w:r w:rsidRPr="00AD34CD">
              <w:rPr>
                <w:i/>
              </w:rPr>
              <w:t>(rolling average Time to Detect, based on N previous failures)</w:t>
            </w:r>
          </w:p>
        </w:tc>
      </w:tr>
      <w:tr w:rsidR="000F45BA" w:rsidRPr="000F45BA" w14:paraId="70545475" w14:textId="77777777" w:rsidTr="00BC7A13">
        <w:trPr>
          <w:cantSplit/>
        </w:trPr>
        <w:tc>
          <w:tcPr>
            <w:tcW w:w="2160" w:type="dxa"/>
            <w:tcBorders>
              <w:top w:val="single" w:sz="4" w:space="0" w:color="auto"/>
              <w:left w:val="single" w:sz="12" w:space="0" w:color="auto"/>
              <w:bottom w:val="single" w:sz="8" w:space="0" w:color="auto"/>
            </w:tcBorders>
            <w:shd w:val="clear" w:color="auto" w:fill="E0E0E0"/>
            <w:vAlign w:val="center"/>
          </w:tcPr>
          <w:p w14:paraId="1DAB998C"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3</w:t>
            </w:r>
          </w:p>
        </w:tc>
        <w:tc>
          <w:tcPr>
            <w:tcW w:w="9000" w:type="dxa"/>
            <w:tcBorders>
              <w:top w:val="single" w:sz="4" w:space="0" w:color="auto"/>
              <w:bottom w:val="single" w:sz="4" w:space="0" w:color="auto"/>
              <w:right w:val="single" w:sz="12" w:space="0" w:color="auto"/>
            </w:tcBorders>
          </w:tcPr>
          <w:p w14:paraId="18898F8A" w14:textId="3C674DB4" w:rsidR="000F45BA" w:rsidRPr="00AD34CD" w:rsidRDefault="000F45BA" w:rsidP="00BC7A13">
            <w:pPr>
              <w:tabs>
                <w:tab w:val="center" w:pos="4320"/>
                <w:tab w:val="right" w:pos="8640"/>
              </w:tabs>
              <w:spacing w:after="0"/>
              <w:rPr>
                <w:rFonts w:eastAsia="Times New Roman" w:cs="Arial"/>
                <w:i/>
                <w:sz w:val="20"/>
                <w:szCs w:val="20"/>
              </w:rPr>
            </w:pPr>
            <w:r w:rsidRPr="00AD34CD">
              <w:rPr>
                <w:rFonts w:eastAsia="Times New Roman" w:cs="Arial"/>
                <w:sz w:val="20"/>
                <w:szCs w:val="20"/>
              </w:rPr>
              <w:t>Time to Restore = (Service Restoration Time) – (Failure Occurrence Time)</w:t>
            </w:r>
            <w:r w:rsidR="00BC7A13" w:rsidRPr="00AD34CD">
              <w:rPr>
                <w:rFonts w:eastAsia="Times New Roman" w:cs="Arial"/>
                <w:sz w:val="20"/>
                <w:szCs w:val="20"/>
              </w:rPr>
              <w:br/>
            </w:r>
            <w:r w:rsidRPr="00AD34CD">
              <w:rPr>
                <w:rFonts w:eastAsia="Times New Roman" w:cs="Arial"/>
                <w:i/>
                <w:sz w:val="20"/>
                <w:szCs w:val="20"/>
              </w:rPr>
              <w:t>(units for elapsed time may vary; seconds, minutes, hours, days)</w:t>
            </w:r>
          </w:p>
        </w:tc>
      </w:tr>
      <w:tr w:rsidR="000F45BA" w:rsidRPr="000F45BA" w14:paraId="6FE82250" w14:textId="77777777" w:rsidTr="00BC7A13">
        <w:trPr>
          <w:cantSplit/>
        </w:trPr>
        <w:tc>
          <w:tcPr>
            <w:tcW w:w="2160" w:type="dxa"/>
            <w:tcBorders>
              <w:top w:val="single" w:sz="8" w:space="0" w:color="auto"/>
              <w:left w:val="single" w:sz="12" w:space="0" w:color="auto"/>
              <w:bottom w:val="single" w:sz="12" w:space="0" w:color="auto"/>
            </w:tcBorders>
            <w:shd w:val="clear" w:color="auto" w:fill="E0E0E0"/>
            <w:vAlign w:val="center"/>
          </w:tcPr>
          <w:p w14:paraId="6E38F69A"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4</w:t>
            </w:r>
          </w:p>
        </w:tc>
        <w:tc>
          <w:tcPr>
            <w:tcW w:w="9000" w:type="dxa"/>
            <w:tcBorders>
              <w:top w:val="single" w:sz="4" w:space="0" w:color="auto"/>
              <w:bottom w:val="single" w:sz="12" w:space="0" w:color="auto"/>
              <w:right w:val="single" w:sz="12" w:space="0" w:color="auto"/>
            </w:tcBorders>
          </w:tcPr>
          <w:p w14:paraId="1A595394" w14:textId="77777777" w:rsidR="000F45BA" w:rsidRPr="00AD34CD" w:rsidRDefault="000F45BA" w:rsidP="000F45BA">
            <w:pPr>
              <w:tabs>
                <w:tab w:val="center" w:pos="4320"/>
                <w:tab w:val="right" w:pos="8640"/>
              </w:tabs>
              <w:spacing w:after="0"/>
              <w:rPr>
                <w:rFonts w:eastAsia="Times New Roman" w:cs="Arial"/>
                <w:sz w:val="20"/>
                <w:szCs w:val="20"/>
              </w:rPr>
            </w:pPr>
            <w:r w:rsidRPr="00AD34CD">
              <w:rPr>
                <w:rFonts w:eastAsia="Times New Roman" w:cs="Arial"/>
                <w:sz w:val="20"/>
                <w:szCs w:val="20"/>
              </w:rPr>
              <w:t xml:space="preserve">MTTR = </w:t>
            </w:r>
            <w:proofErr w:type="gramStart"/>
            <w:r w:rsidRPr="00AD34CD">
              <w:rPr>
                <w:rFonts w:eastAsia="Times New Roman" w:cs="Arial"/>
                <w:sz w:val="20"/>
                <w:szCs w:val="20"/>
              </w:rPr>
              <w:t>∑(</w:t>
            </w:r>
            <w:proofErr w:type="gramEnd"/>
            <w:r w:rsidRPr="00AD34CD">
              <w:rPr>
                <w:rFonts w:eastAsia="Times New Roman" w:cs="Arial"/>
                <w:sz w:val="20"/>
                <w:szCs w:val="20"/>
              </w:rPr>
              <w:t xml:space="preserve">Time to Restore) / N </w:t>
            </w:r>
            <w:r w:rsidRPr="00AD34CD">
              <w:rPr>
                <w:rFonts w:eastAsia="Times New Roman" w:cs="Arial"/>
                <w:i/>
                <w:sz w:val="20"/>
                <w:szCs w:val="20"/>
              </w:rPr>
              <w:t>(rolling average Time to Restore, based on N previous failures)</w:t>
            </w:r>
          </w:p>
        </w:tc>
      </w:tr>
    </w:tbl>
    <w:p w14:paraId="33C58EE0" w14:textId="77777777" w:rsidR="000F45BA" w:rsidRPr="000F45BA" w:rsidRDefault="000F45BA" w:rsidP="00BC7A13"/>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9036"/>
      </w:tblGrid>
      <w:tr w:rsidR="000F45BA" w:rsidRPr="000F45BA" w14:paraId="7B029B1D" w14:textId="77777777" w:rsidTr="00F328D6">
        <w:tc>
          <w:tcPr>
            <w:tcW w:w="11160" w:type="dxa"/>
            <w:gridSpan w:val="2"/>
            <w:tcBorders>
              <w:top w:val="single" w:sz="12" w:space="0" w:color="auto"/>
              <w:left w:val="single" w:sz="12" w:space="0" w:color="auto"/>
              <w:bottom w:val="single" w:sz="12" w:space="0" w:color="auto"/>
              <w:right w:val="single" w:sz="12" w:space="0" w:color="auto"/>
            </w:tcBorders>
          </w:tcPr>
          <w:p w14:paraId="4512BDA7" w14:textId="77777777" w:rsidR="000F45BA" w:rsidRPr="00AD34CD" w:rsidRDefault="000F45BA" w:rsidP="0085240F">
            <w:pPr>
              <w:keepNext/>
              <w:spacing w:after="40"/>
              <w:jc w:val="center"/>
              <w:rPr>
                <w:rFonts w:eastAsia="Times New Roman" w:cs="Arial"/>
                <w:b/>
                <w:bCs/>
                <w:sz w:val="20"/>
                <w:szCs w:val="20"/>
              </w:rPr>
            </w:pPr>
            <w:r w:rsidRPr="00AD34CD">
              <w:rPr>
                <w:rFonts w:eastAsia="Times New Roman" w:cs="Arial"/>
                <w:b/>
                <w:sz w:val="20"/>
                <w:szCs w:val="20"/>
              </w:rPr>
              <w:t>Indicator Specification</w:t>
            </w:r>
          </w:p>
        </w:tc>
      </w:tr>
      <w:tr w:rsidR="000F45BA" w:rsidRPr="000F45BA" w14:paraId="78FF3A4C" w14:textId="77777777" w:rsidTr="00F328D6">
        <w:tc>
          <w:tcPr>
            <w:tcW w:w="2160" w:type="dxa"/>
            <w:tcBorders>
              <w:top w:val="single" w:sz="12" w:space="0" w:color="auto"/>
              <w:left w:val="single" w:sz="12" w:space="0" w:color="auto"/>
              <w:bottom w:val="single" w:sz="4" w:space="0" w:color="auto"/>
            </w:tcBorders>
            <w:shd w:val="clear" w:color="auto" w:fill="E0E0E0"/>
            <w:vAlign w:val="center"/>
          </w:tcPr>
          <w:p w14:paraId="2E059382"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26F8B254" w14:textId="10B908FC" w:rsidR="000F45BA" w:rsidRPr="00AD34CD" w:rsidRDefault="000F45BA" w:rsidP="00515238">
            <w:pPr>
              <w:pStyle w:val="MeasSpecStyle1"/>
              <w:widowControl w:val="0"/>
            </w:pPr>
            <w:r w:rsidRPr="00AD34CD">
              <w:t xml:space="preserve">When practicing </w:t>
            </w:r>
            <w:r w:rsidR="00702B8F" w:rsidRPr="00AD34CD">
              <w:t>CID</w:t>
            </w:r>
            <w:r w:rsidRPr="00AD34CD">
              <w:t xml:space="preserve">, a key concern is speed: to deliver software rapidly and frequently. However, </w:t>
            </w:r>
            <w:r w:rsidR="00702B8F" w:rsidRPr="00AD34CD">
              <w:t>quality should be maintained</w:t>
            </w:r>
            <w:r w:rsidRPr="00AD34CD">
              <w:t xml:space="preserve">. </w:t>
            </w:r>
            <w:proofErr w:type="gramStart"/>
            <w:r w:rsidRPr="00AD34CD">
              <w:t>In particular, when</w:t>
            </w:r>
            <w:proofErr w:type="gramEnd"/>
            <w:r w:rsidRPr="00AD34CD">
              <w:t xml:space="preserve"> practicing Continuous Deployment into operations it is important to be able to quickly recover when a new release/deployment introduces a failure in this live environment.</w:t>
            </w:r>
          </w:p>
          <w:p w14:paraId="37E5FD70" w14:textId="1DC73F91" w:rsidR="000F45BA" w:rsidRPr="00AD34CD" w:rsidRDefault="000F45BA" w:rsidP="00515238">
            <w:pPr>
              <w:pStyle w:val="MeasSpecStyle1"/>
              <w:widowControl w:val="0"/>
            </w:pPr>
            <w:r w:rsidRPr="00AD34CD">
              <w:t xml:space="preserve">MTTD and MTTR indicators can be represented in </w:t>
            </w:r>
            <w:r w:rsidR="00702B8F" w:rsidRPr="00AD34CD">
              <w:t>multiple ways</w:t>
            </w:r>
            <w:r w:rsidRPr="00AD34CD">
              <w:t xml:space="preserve"> (e.g., graphical, tabular). In </w:t>
            </w:r>
            <w:r w:rsidR="00D564A3" w:rsidRPr="005E382C">
              <w:rPr>
                <w:bCs/>
              </w:rPr>
              <w:fldChar w:fldCharType="begin"/>
            </w:r>
            <w:r w:rsidR="00D564A3" w:rsidRPr="005E382C">
              <w:rPr>
                <w:bCs/>
              </w:rPr>
              <w:instrText xml:space="preserve"> REF _Ref29457270 \h  \* MERGEFORMAT </w:instrText>
            </w:r>
            <w:r w:rsidR="00D564A3" w:rsidRPr="005E382C">
              <w:rPr>
                <w:bCs/>
              </w:rPr>
            </w:r>
            <w:r w:rsidR="00D564A3" w:rsidRPr="005E382C">
              <w:rPr>
                <w:bCs/>
              </w:rPr>
              <w:fldChar w:fldCharType="separate"/>
            </w:r>
            <w:r w:rsidR="00327AF3" w:rsidRPr="00327AF3">
              <w:rPr>
                <w:bCs/>
              </w:rPr>
              <w:t xml:space="preserve">Figure </w:t>
            </w:r>
            <w:r w:rsidR="00327AF3" w:rsidRPr="00327AF3">
              <w:rPr>
                <w:bCs/>
                <w:noProof/>
              </w:rPr>
              <w:t>1</w:t>
            </w:r>
            <w:r w:rsidR="00D564A3" w:rsidRPr="005E382C">
              <w:rPr>
                <w:bCs/>
              </w:rPr>
              <w:fldChar w:fldCharType="end"/>
            </w:r>
            <w:r w:rsidR="00702B8F" w:rsidRPr="00AD34CD">
              <w:t>, three</w:t>
            </w:r>
            <w:r w:rsidRPr="00AD34CD">
              <w:t xml:space="preserve"> measures are plotted for each operational outage: Time to Detect, Time to Repair, and Time to Restore (sum of detection + repair). A comparison of data across outages indicates general trends, severity, and operational impacts. A summary of statistical measures (mean, median, standard deviation) for each of detection </w:t>
            </w:r>
            <w:r w:rsidR="00702B8F" w:rsidRPr="00AD34CD">
              <w:t>time</w:t>
            </w:r>
            <w:r w:rsidRPr="00AD34CD">
              <w:t xml:space="preserve">, repair time, and total restoration time is provided in the table below the chart. A rolling average of Mean Time to </w:t>
            </w:r>
            <w:r w:rsidR="00702B8F" w:rsidRPr="00AD34CD">
              <w:t>Restore</w:t>
            </w:r>
            <w:r w:rsidRPr="00AD34CD">
              <w:t xml:space="preserve"> (MTTR) is also plotted for the 10 most recent outages.</w:t>
            </w:r>
          </w:p>
          <w:p w14:paraId="5E52A4DE" w14:textId="66C2A6D7" w:rsidR="00D564A3" w:rsidRPr="00AD34CD" w:rsidRDefault="003303B6" w:rsidP="0085240F">
            <w:pPr>
              <w:pStyle w:val="MeasSpecStyle1"/>
              <w:widowControl w:val="0"/>
              <w:spacing w:after="0"/>
            </w:pPr>
            <w:r>
              <w:rPr>
                <w:noProof/>
              </w:rPr>
              <w:drawing>
                <wp:inline distT="0" distB="0" distL="0" distR="0" wp14:anchorId="6ADE7DA8" wp14:editId="613A9FC5">
                  <wp:extent cx="5600700" cy="402669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600700" cy="4026696"/>
                          </a:xfrm>
                          <a:prstGeom prst="rect">
                            <a:avLst/>
                          </a:prstGeom>
                          <a:noFill/>
                        </pic:spPr>
                      </pic:pic>
                    </a:graphicData>
                  </a:graphic>
                </wp:inline>
              </w:drawing>
            </w:r>
          </w:p>
          <w:p w14:paraId="1B31AF4D" w14:textId="4809CB52" w:rsidR="00D564A3" w:rsidRDefault="00D564A3" w:rsidP="00515238">
            <w:pPr>
              <w:pStyle w:val="Caption"/>
              <w:keepNext w:val="0"/>
              <w:widowControl w:val="0"/>
            </w:pPr>
            <w:bookmarkStart w:id="6" w:name="_Ref29457270"/>
            <w:bookmarkStart w:id="7" w:name="_Toc70233789"/>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327AF3">
              <w:rPr>
                <w:noProof/>
              </w:rPr>
              <w:t>1</w:t>
            </w:r>
            <w:r w:rsidR="007A6046">
              <w:rPr>
                <w:noProof/>
              </w:rPr>
              <w:fldChar w:fldCharType="end"/>
            </w:r>
            <w:bookmarkEnd w:id="6"/>
            <w:r>
              <w:t>: Operations Outage Summary</w:t>
            </w:r>
            <w:bookmarkEnd w:id="7"/>
          </w:p>
          <w:tbl>
            <w:tblPr>
              <w:tblStyle w:val="TableGrid"/>
              <w:tblpPr w:leftFromText="72" w:vertAnchor="text" w:horzAnchor="margin" w:tblpXSpec="right" w:tblpY="11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18"/>
            </w:tblGrid>
            <w:tr w:rsidR="0085240F" w14:paraId="1F19E844" w14:textId="77777777" w:rsidTr="0085240F">
              <w:tc>
                <w:tcPr>
                  <w:tcW w:w="3718" w:type="dxa"/>
                </w:tcPr>
                <w:p w14:paraId="186403CE" w14:textId="0EF91DAE" w:rsidR="0085240F" w:rsidRDefault="0085240F" w:rsidP="0085240F">
                  <w:pPr>
                    <w:pStyle w:val="Caption"/>
                  </w:pPr>
                  <w:bookmarkStart w:id="8" w:name="_Ref29457931"/>
                  <w:bookmarkStart w:id="9" w:name="_Toc70233790"/>
                  <w:r>
                    <w:t xml:space="preserve">Table </w:t>
                  </w:r>
                  <w:r>
                    <w:rPr>
                      <w:noProof/>
                    </w:rPr>
                    <w:fldChar w:fldCharType="begin"/>
                  </w:r>
                  <w:r>
                    <w:rPr>
                      <w:noProof/>
                    </w:rPr>
                    <w:instrText xml:space="preserve"> SEQ Table \* ARABIC </w:instrText>
                  </w:r>
                  <w:r>
                    <w:rPr>
                      <w:noProof/>
                    </w:rPr>
                    <w:fldChar w:fldCharType="separate"/>
                  </w:r>
                  <w:r w:rsidR="00327AF3">
                    <w:rPr>
                      <w:noProof/>
                    </w:rPr>
                    <w:t>1</w:t>
                  </w:r>
                  <w:r>
                    <w:rPr>
                      <w:noProof/>
                    </w:rPr>
                    <w:fldChar w:fldCharType="end"/>
                  </w:r>
                  <w:bookmarkEnd w:id="8"/>
                  <w:r>
                    <w:t>: MTTR Statistics</w:t>
                  </w:r>
                  <w:bookmarkEnd w:id="9"/>
                </w:p>
                <w:tbl>
                  <w:tblPr>
                    <w:tblW w:w="3713" w:type="dxa"/>
                    <w:tblLook w:val="04A0" w:firstRow="1" w:lastRow="0" w:firstColumn="1" w:lastColumn="0" w:noHBand="0" w:noVBand="1"/>
                  </w:tblPr>
                  <w:tblGrid>
                    <w:gridCol w:w="1072"/>
                    <w:gridCol w:w="840"/>
                    <w:gridCol w:w="840"/>
                    <w:gridCol w:w="961"/>
                  </w:tblGrid>
                  <w:tr w:rsidR="0085240F" w:rsidRPr="00A93DB0" w14:paraId="63462044" w14:textId="77777777" w:rsidTr="00AF0418">
                    <w:trPr>
                      <w:trHeight w:val="288"/>
                    </w:trPr>
                    <w:tc>
                      <w:tcPr>
                        <w:tcW w:w="1072" w:type="dxa"/>
                        <w:tcBorders>
                          <w:top w:val="nil"/>
                          <w:left w:val="nil"/>
                          <w:bottom w:val="nil"/>
                          <w:right w:val="nil"/>
                        </w:tcBorders>
                        <w:shd w:val="clear" w:color="auto" w:fill="auto"/>
                        <w:noWrap/>
                        <w:vAlign w:val="bottom"/>
                        <w:hideMark/>
                      </w:tcPr>
                      <w:p w14:paraId="4FF2C7CF" w14:textId="77777777" w:rsidR="0085240F" w:rsidRPr="00A93DB0" w:rsidRDefault="0085240F" w:rsidP="0085240F">
                        <w:pPr>
                          <w:spacing w:after="0"/>
                          <w:rPr>
                            <w:rFonts w:eastAsia="Times New Roman" w:cs="Times New Roman"/>
                            <w:szCs w:val="20"/>
                          </w:rPr>
                        </w:pPr>
                      </w:p>
                    </w:tc>
                    <w:tc>
                      <w:tcPr>
                        <w:tcW w:w="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81F1A" w14:textId="77777777" w:rsidR="0085240F" w:rsidRPr="00A93DB0" w:rsidRDefault="0085240F" w:rsidP="0085240F">
                        <w:pPr>
                          <w:spacing w:after="0"/>
                          <w:jc w:val="center"/>
                          <w:rPr>
                            <w:rFonts w:ascii="Arial" w:eastAsia="Times New Roman" w:hAnsi="Arial" w:cs="Arial"/>
                            <w:b/>
                            <w:bCs/>
                            <w:color w:val="000000"/>
                            <w:sz w:val="20"/>
                            <w:szCs w:val="20"/>
                          </w:rPr>
                        </w:pPr>
                        <w:r w:rsidRPr="00AD34CD">
                          <w:rPr>
                            <w:rFonts w:eastAsia="Times New Roman" w:cs="Arial"/>
                            <w:b/>
                            <w:bCs/>
                            <w:color w:val="000000"/>
                            <w:sz w:val="20"/>
                            <w:szCs w:val="20"/>
                          </w:rPr>
                          <w:t>Detect</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14:paraId="76FDE62F" w14:textId="77777777" w:rsidR="0085240F" w:rsidRPr="00A93DB0" w:rsidRDefault="0085240F" w:rsidP="0085240F">
                        <w:pPr>
                          <w:spacing w:after="0"/>
                          <w:jc w:val="center"/>
                          <w:rPr>
                            <w:rFonts w:ascii="Arial" w:eastAsia="Times New Roman" w:hAnsi="Arial" w:cs="Arial"/>
                            <w:b/>
                            <w:bCs/>
                            <w:color w:val="000000"/>
                            <w:sz w:val="20"/>
                            <w:szCs w:val="20"/>
                          </w:rPr>
                        </w:pPr>
                        <w:r w:rsidRPr="00AD34CD">
                          <w:rPr>
                            <w:rFonts w:eastAsia="Times New Roman" w:cs="Arial"/>
                            <w:b/>
                            <w:bCs/>
                            <w:color w:val="000000"/>
                            <w:sz w:val="20"/>
                            <w:szCs w:val="20"/>
                          </w:rPr>
                          <w:t>Repair</w:t>
                        </w:r>
                      </w:p>
                    </w:tc>
                    <w:tc>
                      <w:tcPr>
                        <w:tcW w:w="961" w:type="dxa"/>
                        <w:tcBorders>
                          <w:top w:val="single" w:sz="4" w:space="0" w:color="auto"/>
                          <w:left w:val="nil"/>
                          <w:bottom w:val="single" w:sz="4" w:space="0" w:color="auto"/>
                          <w:right w:val="single" w:sz="4" w:space="0" w:color="auto"/>
                        </w:tcBorders>
                        <w:shd w:val="clear" w:color="000000" w:fill="D9D9D9"/>
                        <w:noWrap/>
                        <w:vAlign w:val="center"/>
                        <w:hideMark/>
                      </w:tcPr>
                      <w:p w14:paraId="05748CB1" w14:textId="77777777" w:rsidR="0085240F" w:rsidRPr="00AD34CD" w:rsidRDefault="0085240F" w:rsidP="0085240F">
                        <w:pPr>
                          <w:spacing w:after="0"/>
                          <w:jc w:val="center"/>
                          <w:rPr>
                            <w:rFonts w:eastAsia="Times New Roman" w:cs="Arial"/>
                            <w:b/>
                            <w:bCs/>
                            <w:color w:val="000000"/>
                            <w:sz w:val="20"/>
                            <w:szCs w:val="20"/>
                          </w:rPr>
                        </w:pPr>
                        <w:r w:rsidRPr="00AD34CD">
                          <w:rPr>
                            <w:rFonts w:eastAsia="Times New Roman" w:cs="Arial"/>
                            <w:b/>
                            <w:bCs/>
                            <w:color w:val="000000"/>
                            <w:sz w:val="20"/>
                            <w:szCs w:val="20"/>
                          </w:rPr>
                          <w:t>Restore</w:t>
                        </w:r>
                      </w:p>
                    </w:tc>
                  </w:tr>
                  <w:tr w:rsidR="0085240F" w:rsidRPr="00A93DB0" w14:paraId="296AD923" w14:textId="77777777" w:rsidTr="00AF0418">
                    <w:trPr>
                      <w:trHeight w:val="288"/>
                    </w:trPr>
                    <w:tc>
                      <w:tcPr>
                        <w:tcW w:w="1072" w:type="dxa"/>
                        <w:tcBorders>
                          <w:top w:val="single" w:sz="4" w:space="0" w:color="auto"/>
                          <w:left w:val="single" w:sz="4" w:space="0" w:color="auto"/>
                          <w:bottom w:val="single" w:sz="4" w:space="0" w:color="auto"/>
                          <w:right w:val="nil"/>
                        </w:tcBorders>
                        <w:shd w:val="clear" w:color="000000" w:fill="D9D9D9"/>
                        <w:noWrap/>
                        <w:vAlign w:val="bottom"/>
                        <w:hideMark/>
                      </w:tcPr>
                      <w:p w14:paraId="1450B2DD" w14:textId="77777777" w:rsidR="0085240F" w:rsidRPr="00A93DB0" w:rsidRDefault="0085240F" w:rsidP="0085240F">
                        <w:pPr>
                          <w:spacing w:after="0"/>
                          <w:rPr>
                            <w:rFonts w:ascii="Arial" w:eastAsia="Times New Roman" w:hAnsi="Arial" w:cs="Arial"/>
                            <w:b/>
                            <w:bCs/>
                            <w:color w:val="000000"/>
                            <w:sz w:val="20"/>
                            <w:szCs w:val="20"/>
                          </w:rPr>
                        </w:pPr>
                        <w:r w:rsidRPr="00AD34CD">
                          <w:rPr>
                            <w:rFonts w:eastAsia="Times New Roman" w:cs="Arial"/>
                            <w:b/>
                            <w:bCs/>
                            <w:color w:val="000000"/>
                            <w:sz w:val="20"/>
                            <w:szCs w:val="20"/>
                          </w:rPr>
                          <w:t>Mean</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6EA79CF"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11.56</w:t>
                        </w:r>
                      </w:p>
                    </w:tc>
                    <w:tc>
                      <w:tcPr>
                        <w:tcW w:w="840" w:type="dxa"/>
                        <w:tcBorders>
                          <w:top w:val="nil"/>
                          <w:left w:val="nil"/>
                          <w:bottom w:val="single" w:sz="4" w:space="0" w:color="auto"/>
                          <w:right w:val="single" w:sz="4" w:space="0" w:color="auto"/>
                        </w:tcBorders>
                        <w:shd w:val="clear" w:color="auto" w:fill="auto"/>
                        <w:noWrap/>
                        <w:vAlign w:val="bottom"/>
                        <w:hideMark/>
                      </w:tcPr>
                      <w:p w14:paraId="1C4FFCE0"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51.06</w:t>
                        </w:r>
                      </w:p>
                    </w:tc>
                    <w:tc>
                      <w:tcPr>
                        <w:tcW w:w="961" w:type="dxa"/>
                        <w:tcBorders>
                          <w:top w:val="nil"/>
                          <w:left w:val="nil"/>
                          <w:bottom w:val="single" w:sz="4" w:space="0" w:color="auto"/>
                          <w:right w:val="single" w:sz="4" w:space="0" w:color="auto"/>
                        </w:tcBorders>
                        <w:shd w:val="clear" w:color="auto" w:fill="auto"/>
                        <w:noWrap/>
                        <w:vAlign w:val="bottom"/>
                        <w:hideMark/>
                      </w:tcPr>
                      <w:p w14:paraId="43A4EED2" w14:textId="77777777" w:rsidR="0085240F" w:rsidRPr="00AD34CD" w:rsidRDefault="0085240F" w:rsidP="0085240F">
                        <w:pPr>
                          <w:spacing w:after="0"/>
                          <w:jc w:val="right"/>
                          <w:rPr>
                            <w:rFonts w:eastAsia="Times New Roman" w:cs="Arial"/>
                            <w:color w:val="000000"/>
                            <w:sz w:val="20"/>
                            <w:szCs w:val="20"/>
                          </w:rPr>
                        </w:pPr>
                        <w:r w:rsidRPr="00AD34CD">
                          <w:rPr>
                            <w:rFonts w:eastAsia="Times New Roman" w:cs="Arial"/>
                            <w:color w:val="000000"/>
                            <w:sz w:val="20"/>
                            <w:szCs w:val="20"/>
                          </w:rPr>
                          <w:t>62.61</w:t>
                        </w:r>
                      </w:p>
                    </w:tc>
                  </w:tr>
                  <w:tr w:rsidR="0085240F" w:rsidRPr="00A93DB0" w14:paraId="3DBD43B1" w14:textId="77777777" w:rsidTr="00AF0418">
                    <w:trPr>
                      <w:trHeight w:val="288"/>
                    </w:trPr>
                    <w:tc>
                      <w:tcPr>
                        <w:tcW w:w="1072" w:type="dxa"/>
                        <w:tcBorders>
                          <w:top w:val="nil"/>
                          <w:left w:val="single" w:sz="4" w:space="0" w:color="auto"/>
                          <w:bottom w:val="single" w:sz="4" w:space="0" w:color="auto"/>
                          <w:right w:val="single" w:sz="4" w:space="0" w:color="auto"/>
                        </w:tcBorders>
                        <w:shd w:val="clear" w:color="000000" w:fill="D9D9D9"/>
                        <w:noWrap/>
                        <w:vAlign w:val="bottom"/>
                        <w:hideMark/>
                      </w:tcPr>
                      <w:p w14:paraId="0318EE4F" w14:textId="77777777" w:rsidR="0085240F" w:rsidRPr="00A93DB0" w:rsidRDefault="0085240F" w:rsidP="0085240F">
                        <w:pPr>
                          <w:spacing w:after="0"/>
                          <w:rPr>
                            <w:rFonts w:ascii="Arial" w:eastAsia="Times New Roman" w:hAnsi="Arial" w:cs="Arial"/>
                            <w:b/>
                            <w:bCs/>
                            <w:color w:val="000000"/>
                            <w:sz w:val="20"/>
                            <w:szCs w:val="20"/>
                          </w:rPr>
                        </w:pPr>
                        <w:r w:rsidRPr="00AD34CD">
                          <w:rPr>
                            <w:rFonts w:eastAsia="Times New Roman" w:cs="Arial"/>
                            <w:b/>
                            <w:bCs/>
                            <w:color w:val="000000"/>
                            <w:sz w:val="20"/>
                            <w:szCs w:val="20"/>
                          </w:rPr>
                          <w:t>Median</w:t>
                        </w:r>
                      </w:p>
                    </w:tc>
                    <w:tc>
                      <w:tcPr>
                        <w:tcW w:w="840" w:type="dxa"/>
                        <w:tcBorders>
                          <w:top w:val="nil"/>
                          <w:left w:val="nil"/>
                          <w:bottom w:val="single" w:sz="4" w:space="0" w:color="auto"/>
                          <w:right w:val="single" w:sz="4" w:space="0" w:color="auto"/>
                        </w:tcBorders>
                        <w:shd w:val="clear" w:color="auto" w:fill="auto"/>
                        <w:noWrap/>
                        <w:vAlign w:val="bottom"/>
                        <w:hideMark/>
                      </w:tcPr>
                      <w:p w14:paraId="6E7AF0F6"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11</w:t>
                        </w:r>
                      </w:p>
                    </w:tc>
                    <w:tc>
                      <w:tcPr>
                        <w:tcW w:w="840" w:type="dxa"/>
                        <w:tcBorders>
                          <w:top w:val="nil"/>
                          <w:left w:val="nil"/>
                          <w:bottom w:val="single" w:sz="4" w:space="0" w:color="auto"/>
                          <w:right w:val="single" w:sz="4" w:space="0" w:color="auto"/>
                        </w:tcBorders>
                        <w:shd w:val="clear" w:color="auto" w:fill="auto"/>
                        <w:noWrap/>
                        <w:vAlign w:val="bottom"/>
                        <w:hideMark/>
                      </w:tcPr>
                      <w:p w14:paraId="7D7B0A46"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51</w:t>
                        </w:r>
                      </w:p>
                    </w:tc>
                    <w:tc>
                      <w:tcPr>
                        <w:tcW w:w="961" w:type="dxa"/>
                        <w:tcBorders>
                          <w:top w:val="nil"/>
                          <w:left w:val="nil"/>
                          <w:bottom w:val="single" w:sz="4" w:space="0" w:color="auto"/>
                          <w:right w:val="single" w:sz="4" w:space="0" w:color="auto"/>
                        </w:tcBorders>
                        <w:shd w:val="clear" w:color="auto" w:fill="auto"/>
                        <w:noWrap/>
                        <w:vAlign w:val="bottom"/>
                        <w:hideMark/>
                      </w:tcPr>
                      <w:p w14:paraId="74460867" w14:textId="77777777" w:rsidR="0085240F" w:rsidRPr="00AD34CD" w:rsidRDefault="0085240F" w:rsidP="0085240F">
                        <w:pPr>
                          <w:spacing w:after="0"/>
                          <w:jc w:val="right"/>
                          <w:rPr>
                            <w:rFonts w:eastAsia="Times New Roman" w:cs="Arial"/>
                            <w:color w:val="000000"/>
                            <w:sz w:val="20"/>
                            <w:szCs w:val="20"/>
                          </w:rPr>
                        </w:pPr>
                        <w:r w:rsidRPr="00AD34CD">
                          <w:rPr>
                            <w:rFonts w:eastAsia="Times New Roman" w:cs="Arial"/>
                            <w:color w:val="000000"/>
                            <w:sz w:val="20"/>
                            <w:szCs w:val="20"/>
                          </w:rPr>
                          <w:t>59</w:t>
                        </w:r>
                      </w:p>
                    </w:tc>
                  </w:tr>
                  <w:tr w:rsidR="0085240F" w:rsidRPr="00A93DB0" w14:paraId="4B730954" w14:textId="77777777" w:rsidTr="00AF0418">
                    <w:trPr>
                      <w:trHeight w:val="288"/>
                    </w:trPr>
                    <w:tc>
                      <w:tcPr>
                        <w:tcW w:w="1072" w:type="dxa"/>
                        <w:tcBorders>
                          <w:top w:val="nil"/>
                          <w:left w:val="single" w:sz="4" w:space="0" w:color="auto"/>
                          <w:bottom w:val="single" w:sz="4" w:space="0" w:color="auto"/>
                          <w:right w:val="single" w:sz="4" w:space="0" w:color="auto"/>
                        </w:tcBorders>
                        <w:shd w:val="clear" w:color="000000" w:fill="D9D9D9"/>
                        <w:noWrap/>
                        <w:vAlign w:val="bottom"/>
                        <w:hideMark/>
                      </w:tcPr>
                      <w:p w14:paraId="20DAA2E9" w14:textId="77777777" w:rsidR="0085240F" w:rsidRPr="00A93DB0" w:rsidRDefault="0085240F" w:rsidP="0085240F">
                        <w:pPr>
                          <w:spacing w:after="0"/>
                          <w:rPr>
                            <w:rFonts w:ascii="Arial" w:eastAsia="Times New Roman" w:hAnsi="Arial" w:cs="Arial"/>
                            <w:b/>
                            <w:bCs/>
                            <w:color w:val="000000"/>
                            <w:sz w:val="20"/>
                            <w:szCs w:val="20"/>
                          </w:rPr>
                        </w:pPr>
                        <w:r w:rsidRPr="00AD34CD">
                          <w:rPr>
                            <w:rFonts w:eastAsia="Times New Roman" w:cs="Arial"/>
                            <w:b/>
                            <w:bCs/>
                            <w:color w:val="000000"/>
                            <w:sz w:val="20"/>
                            <w:szCs w:val="20"/>
                          </w:rPr>
                          <w:t>Std Dev</w:t>
                        </w:r>
                      </w:p>
                    </w:tc>
                    <w:tc>
                      <w:tcPr>
                        <w:tcW w:w="840" w:type="dxa"/>
                        <w:tcBorders>
                          <w:top w:val="nil"/>
                          <w:left w:val="nil"/>
                          <w:bottom w:val="single" w:sz="4" w:space="0" w:color="auto"/>
                          <w:right w:val="single" w:sz="4" w:space="0" w:color="auto"/>
                        </w:tcBorders>
                        <w:shd w:val="clear" w:color="auto" w:fill="auto"/>
                        <w:noWrap/>
                        <w:vAlign w:val="bottom"/>
                        <w:hideMark/>
                      </w:tcPr>
                      <w:p w14:paraId="7EA894AA"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6.31</w:t>
                        </w:r>
                      </w:p>
                    </w:tc>
                    <w:tc>
                      <w:tcPr>
                        <w:tcW w:w="840" w:type="dxa"/>
                        <w:tcBorders>
                          <w:top w:val="nil"/>
                          <w:left w:val="nil"/>
                          <w:bottom w:val="single" w:sz="4" w:space="0" w:color="auto"/>
                          <w:right w:val="single" w:sz="4" w:space="0" w:color="auto"/>
                        </w:tcBorders>
                        <w:shd w:val="clear" w:color="auto" w:fill="auto"/>
                        <w:noWrap/>
                        <w:vAlign w:val="bottom"/>
                        <w:hideMark/>
                      </w:tcPr>
                      <w:p w14:paraId="245C3DAA" w14:textId="77777777" w:rsidR="0085240F" w:rsidRPr="00A93DB0" w:rsidRDefault="0085240F" w:rsidP="0085240F">
                        <w:pPr>
                          <w:spacing w:after="0"/>
                          <w:jc w:val="right"/>
                          <w:rPr>
                            <w:rFonts w:ascii="Arial" w:eastAsia="Times New Roman" w:hAnsi="Arial" w:cs="Arial"/>
                            <w:color w:val="000000"/>
                            <w:sz w:val="20"/>
                            <w:szCs w:val="20"/>
                          </w:rPr>
                        </w:pPr>
                        <w:r w:rsidRPr="00AD34CD">
                          <w:rPr>
                            <w:rFonts w:eastAsia="Times New Roman" w:cs="Arial"/>
                            <w:color w:val="000000"/>
                            <w:sz w:val="20"/>
                            <w:szCs w:val="20"/>
                          </w:rPr>
                          <w:t>34.09</w:t>
                        </w:r>
                      </w:p>
                    </w:tc>
                    <w:tc>
                      <w:tcPr>
                        <w:tcW w:w="961" w:type="dxa"/>
                        <w:tcBorders>
                          <w:top w:val="nil"/>
                          <w:left w:val="nil"/>
                          <w:bottom w:val="single" w:sz="4" w:space="0" w:color="auto"/>
                          <w:right w:val="single" w:sz="4" w:space="0" w:color="auto"/>
                        </w:tcBorders>
                        <w:shd w:val="clear" w:color="auto" w:fill="auto"/>
                        <w:noWrap/>
                        <w:vAlign w:val="bottom"/>
                        <w:hideMark/>
                      </w:tcPr>
                      <w:p w14:paraId="01B658A3" w14:textId="77777777" w:rsidR="0085240F" w:rsidRPr="00AD34CD" w:rsidRDefault="0085240F" w:rsidP="0085240F">
                        <w:pPr>
                          <w:spacing w:after="0"/>
                          <w:jc w:val="right"/>
                          <w:rPr>
                            <w:rFonts w:eastAsia="Times New Roman" w:cs="Arial"/>
                            <w:color w:val="000000"/>
                            <w:sz w:val="20"/>
                            <w:szCs w:val="20"/>
                          </w:rPr>
                        </w:pPr>
                        <w:r w:rsidRPr="00AD34CD">
                          <w:rPr>
                            <w:rFonts w:eastAsia="Times New Roman" w:cs="Arial"/>
                            <w:color w:val="000000"/>
                            <w:sz w:val="20"/>
                            <w:szCs w:val="20"/>
                          </w:rPr>
                          <w:t>33.28</w:t>
                        </w:r>
                      </w:p>
                    </w:tc>
                  </w:tr>
                </w:tbl>
                <w:p w14:paraId="1739CA7D" w14:textId="77777777" w:rsidR="0085240F" w:rsidRPr="00AD34CD" w:rsidRDefault="0085240F" w:rsidP="0085240F">
                  <w:pPr>
                    <w:pStyle w:val="MeasSpecStyle1"/>
                    <w:widowControl w:val="0"/>
                  </w:pPr>
                </w:p>
              </w:tc>
            </w:tr>
          </w:tbl>
          <w:p w14:paraId="594386F2" w14:textId="5AC4FFDD" w:rsidR="00A93DB0" w:rsidRPr="00AD34CD" w:rsidRDefault="000F45BA" w:rsidP="00515238">
            <w:pPr>
              <w:pStyle w:val="MeasSpecStyle1"/>
              <w:widowControl w:val="0"/>
              <w:rPr>
                <w:bCs/>
                <w:color w:val="000000" w:themeColor="text1"/>
              </w:rPr>
            </w:pPr>
            <w:r w:rsidRPr="00AD34CD">
              <w:rPr>
                <w:bCs/>
                <w:color w:val="000000" w:themeColor="text1"/>
              </w:rPr>
              <w:t xml:space="preserve">In this example, although there are significant variations in individual outage samples (some anomalies are more complicated to fix than others), in aggregate the MTTR rolling average is holding </w:t>
            </w:r>
            <w:proofErr w:type="gramStart"/>
            <w:r w:rsidRPr="00AD34CD">
              <w:rPr>
                <w:bCs/>
                <w:color w:val="000000" w:themeColor="text1"/>
              </w:rPr>
              <w:t>fairly steady</w:t>
            </w:r>
            <w:proofErr w:type="gramEnd"/>
            <w:r w:rsidRPr="00AD34CD">
              <w:rPr>
                <w:bCs/>
                <w:color w:val="000000" w:themeColor="text1"/>
              </w:rPr>
              <w:t xml:space="preserve"> (around 1 hour to restore service). Similarly, the mean and median times for Time to Detect, Time to Repair, and Time to Restore are consistent despite a large standard deviation.</w:t>
            </w:r>
            <w:r w:rsidR="00F328D6" w:rsidRPr="00AD34CD">
              <w:rPr>
                <w:bCs/>
                <w:color w:val="000000" w:themeColor="text1"/>
              </w:rPr>
              <w:t xml:space="preserve"> (</w:t>
            </w:r>
            <w:r w:rsidR="00F328D6" w:rsidRPr="00AD34CD">
              <w:rPr>
                <w:bCs/>
                <w:color w:val="000000" w:themeColor="text1"/>
              </w:rPr>
              <w:fldChar w:fldCharType="begin"/>
            </w:r>
            <w:r w:rsidR="00F328D6" w:rsidRPr="00AD34CD">
              <w:rPr>
                <w:bCs/>
                <w:color w:val="000000" w:themeColor="text1"/>
              </w:rPr>
              <w:instrText xml:space="preserve"> REF _Ref29457931 \h </w:instrText>
            </w:r>
            <w:r w:rsidR="00F328D6" w:rsidRPr="00AD34CD">
              <w:rPr>
                <w:bCs/>
                <w:color w:val="000000" w:themeColor="text1"/>
              </w:rPr>
            </w:r>
            <w:r w:rsidR="00F328D6" w:rsidRPr="00AD34CD">
              <w:rPr>
                <w:bCs/>
                <w:color w:val="000000" w:themeColor="text1"/>
              </w:rPr>
              <w:fldChar w:fldCharType="separate"/>
            </w:r>
            <w:r w:rsidR="00327AF3">
              <w:t xml:space="preserve">Table </w:t>
            </w:r>
            <w:r w:rsidR="00327AF3">
              <w:rPr>
                <w:noProof/>
              </w:rPr>
              <w:t>1</w:t>
            </w:r>
            <w:r w:rsidR="00F328D6" w:rsidRPr="00AD34CD">
              <w:rPr>
                <w:bCs/>
                <w:color w:val="000000" w:themeColor="text1"/>
              </w:rPr>
              <w:fldChar w:fldCharType="end"/>
            </w:r>
            <w:r w:rsidR="00F328D6" w:rsidRPr="00AD34CD">
              <w:rPr>
                <w:bCs/>
                <w:color w:val="000000" w:themeColor="text1"/>
              </w:rPr>
              <w:t>)</w:t>
            </w:r>
          </w:p>
          <w:p w14:paraId="085FD538" w14:textId="7E7F33FD" w:rsidR="000F45BA" w:rsidRPr="00AD34CD" w:rsidRDefault="000F45BA" w:rsidP="00515238">
            <w:pPr>
              <w:pStyle w:val="MeasSpecStyle1"/>
              <w:widowControl w:val="0"/>
              <w:rPr>
                <w:bCs/>
                <w:color w:val="000000" w:themeColor="text1"/>
              </w:rPr>
            </w:pPr>
            <w:r w:rsidRPr="00AD34CD">
              <w:rPr>
                <w:bCs/>
                <w:color w:val="000000" w:themeColor="text1"/>
              </w:rPr>
              <w:t>In the sample indicator, the four short MTTRs are cases where the system was rolled back to a previous version.  The longest cases are indicative of complex issues that required additional repair time.</w:t>
            </w:r>
            <w:r w:rsidRPr="00AD34CD">
              <w:t xml:space="preserve"> The lengthy MTTR in Outage 16 involved an update to a critical component. The fix/corrective action was not implemented correctly, which resulted in Outage 17. An alternative solution was implemented, and the software was shown to work in the next iteration.</w:t>
            </w:r>
          </w:p>
          <w:p w14:paraId="2D0D799D" w14:textId="059B81BB" w:rsidR="000F45BA" w:rsidRPr="00AD34CD" w:rsidRDefault="009421FA" w:rsidP="00515238">
            <w:pPr>
              <w:pStyle w:val="MeasSpecStyle1"/>
              <w:widowControl w:val="0"/>
            </w:pPr>
            <w:r w:rsidRPr="00AD34CD">
              <w:rPr>
                <w:bCs/>
                <w:color w:val="000000" w:themeColor="text1"/>
              </w:rPr>
              <w:lastRenderedPageBreak/>
              <w:t>In this example, f</w:t>
            </w:r>
            <w:r w:rsidR="000F45BA" w:rsidRPr="00AD34CD">
              <w:rPr>
                <w:bCs/>
                <w:color w:val="000000" w:themeColor="text1"/>
              </w:rPr>
              <w:t>eedback from the user community indicates outages of greater than 30 minutes can have a significant impact on Operations</w:t>
            </w:r>
            <w:r w:rsidRPr="00AD34CD">
              <w:rPr>
                <w:bCs/>
                <w:color w:val="000000" w:themeColor="text1"/>
              </w:rPr>
              <w:t xml:space="preserve">, due to </w:t>
            </w:r>
            <w:r w:rsidR="000F45BA" w:rsidRPr="00AD34CD">
              <w:rPr>
                <w:bCs/>
                <w:color w:val="000000" w:themeColor="text1"/>
              </w:rPr>
              <w:t>reports that are due twice hourly</w:t>
            </w:r>
            <w:r w:rsidRPr="00AD34CD">
              <w:rPr>
                <w:bCs/>
                <w:color w:val="000000" w:themeColor="text1"/>
              </w:rPr>
              <w:t>. M</w:t>
            </w:r>
            <w:r w:rsidR="000F45BA" w:rsidRPr="00AD34CD">
              <w:rPr>
                <w:bCs/>
                <w:color w:val="000000" w:themeColor="text1"/>
              </w:rPr>
              <w:t xml:space="preserve">issing two consecutive reports impacts decision making. </w:t>
            </w:r>
            <w:r w:rsidR="000F45BA" w:rsidRPr="00AD34CD">
              <w:t>Th</w:t>
            </w:r>
            <w:r w:rsidRPr="00AD34CD">
              <w:t>is example</w:t>
            </w:r>
            <w:r w:rsidR="000F45BA" w:rsidRPr="00AD34CD">
              <w:t xml:space="preserve"> program is considering ways to shorten restore times, such as implementing automated roll-back capabilities where any new deployment/release that introduces a failure can be rolled back and the previous release rapidly restored. </w:t>
            </w:r>
            <w:r w:rsidRPr="00AD34CD">
              <w:t>Program personnel</w:t>
            </w:r>
            <w:r w:rsidR="000F45BA" w:rsidRPr="00AD34CD">
              <w:t xml:space="preserve"> are also conducting a Pareto analysis of outage times by defect type to determine which outage types are most costly, so that resources can be prioritized on targeted improvement actions.</w:t>
            </w:r>
          </w:p>
        </w:tc>
      </w:tr>
      <w:tr w:rsidR="000F45BA" w:rsidRPr="000F45BA" w14:paraId="4030561F" w14:textId="77777777" w:rsidTr="00F328D6">
        <w:tc>
          <w:tcPr>
            <w:tcW w:w="2160" w:type="dxa"/>
            <w:tcBorders>
              <w:left w:val="single" w:sz="12" w:space="0" w:color="auto"/>
            </w:tcBorders>
            <w:shd w:val="clear" w:color="auto" w:fill="E0E0E0"/>
            <w:vAlign w:val="center"/>
          </w:tcPr>
          <w:p w14:paraId="726C73A3" w14:textId="77777777" w:rsidR="000F45BA" w:rsidRPr="00AD34CD" w:rsidRDefault="000F45BA" w:rsidP="000F45BA">
            <w:pPr>
              <w:spacing w:after="0"/>
              <w:rPr>
                <w:rFonts w:eastAsia="Times New Roman" w:cs="Arial"/>
                <w:b/>
                <w:bCs/>
                <w:sz w:val="20"/>
                <w:szCs w:val="20"/>
              </w:rPr>
            </w:pPr>
            <w:r w:rsidRPr="00AD34CD">
              <w:rPr>
                <w:rFonts w:eastAsia="Times New Roman" w:cs="Arial"/>
                <w:b/>
                <w:bCs/>
                <w:sz w:val="20"/>
                <w:szCs w:val="20"/>
              </w:rPr>
              <w:t xml:space="preserve">Analysis </w:t>
            </w:r>
          </w:p>
          <w:p w14:paraId="459D2222"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38335E2D" w14:textId="64E8BEE7" w:rsidR="000F45BA" w:rsidRPr="00AD34CD" w:rsidRDefault="000F45BA" w:rsidP="00515238">
            <w:pPr>
              <w:pStyle w:val="MeasSpecStyle1"/>
              <w:widowControl w:val="0"/>
            </w:pPr>
            <w:r w:rsidRPr="00AD34CD">
              <w:t>Data is gathered from service incident tickets and classified or filtered into affinity groupings of interest (e.g., priority, type, component, severity, impact, duration</w:t>
            </w:r>
            <w:r w:rsidR="009421FA" w:rsidRPr="00AD34CD">
              <w:t>, detection method</w:t>
            </w:r>
            <w:r w:rsidRPr="00AD34CD">
              <w:t>). Trends and root causes are evaluated. Improvement plans may be defined and implemented with corrective/preventive actions to mitigate the frequency or impact of future occurrences, as appropriate</w:t>
            </w:r>
            <w:r w:rsidR="009421FA" w:rsidRPr="00AD34CD">
              <w:t>,</w:t>
            </w:r>
            <w:r w:rsidRPr="00AD34CD">
              <w:t xml:space="preserve"> relative to business objectives. The effectiveness of improvement actions should also be measured.</w:t>
            </w:r>
          </w:p>
          <w:p w14:paraId="04EDD21C" w14:textId="77777777" w:rsidR="000F45BA" w:rsidRPr="00AD34CD" w:rsidRDefault="000F45BA" w:rsidP="00515238">
            <w:pPr>
              <w:pStyle w:val="MeasSpecStyle1"/>
              <w:widowControl w:val="0"/>
            </w:pPr>
            <w:r w:rsidRPr="00AD34CD">
              <w:rPr>
                <w:color w:val="000000" w:themeColor="text1"/>
              </w:rPr>
              <w:t xml:space="preserve">Both MTTD and MTTR need to be evaluated as to whether they meet the business/mission needs in terms of reliability and availability.  Projections and actuals are evaluated against objectives, and trends are analyzed to project whether required objectives will be met.  </w:t>
            </w:r>
          </w:p>
          <w:p w14:paraId="13472244" w14:textId="2C60EC16" w:rsidR="000F45BA" w:rsidRPr="00AD34CD" w:rsidRDefault="000F45BA" w:rsidP="00515238">
            <w:pPr>
              <w:pStyle w:val="MeasSpecStyle1"/>
              <w:widowControl w:val="0"/>
            </w:pPr>
            <w:r w:rsidRPr="00AD34CD">
              <w:t xml:space="preserve">A good pipeline should include significant automated testing such that any failure-inducing defects or issues are detected before deploying into </w:t>
            </w:r>
            <w:r w:rsidR="009421FA" w:rsidRPr="00AD34CD">
              <w:t>the operational environment</w:t>
            </w:r>
            <w:r w:rsidRPr="00AD34CD">
              <w:t>.</w:t>
            </w:r>
          </w:p>
          <w:p w14:paraId="5BA66E19" w14:textId="77777777" w:rsidR="000F45BA" w:rsidRPr="00AD34CD" w:rsidRDefault="000F45BA" w:rsidP="00515238">
            <w:pPr>
              <w:pStyle w:val="MeasSpecStyle1"/>
              <w:widowControl w:val="0"/>
              <w:rPr>
                <w:color w:val="000000" w:themeColor="text1"/>
              </w:rPr>
            </w:pPr>
            <w:r w:rsidRPr="00AD34CD">
              <w:rPr>
                <w:color w:val="000000" w:themeColor="text1"/>
              </w:rPr>
              <w:t xml:space="preserve">MTTD and MTTR are measures of failure trends for a set of issues across a range of time, and they characterize the capability to maintain and rapidly restore operations and operational service. Analysis and improvement actions can vary based on the situation and trends of performance measures and whether these are reliable predictors of future performance so improvement actions can be effective. Examples of potential areas for investigation are summarized in the table below: </w:t>
            </w:r>
          </w:p>
          <w:tbl>
            <w:tblPr>
              <w:tblStyle w:val="TableGrid3"/>
              <w:tblW w:w="5000" w:type="pct"/>
              <w:tblCellMar>
                <w:left w:w="43" w:type="dxa"/>
                <w:right w:w="43" w:type="dxa"/>
              </w:tblCellMar>
              <w:tblLook w:val="04A0" w:firstRow="1" w:lastRow="0" w:firstColumn="1" w:lastColumn="0" w:noHBand="0" w:noVBand="1"/>
            </w:tblPr>
            <w:tblGrid>
              <w:gridCol w:w="1336"/>
              <w:gridCol w:w="3344"/>
              <w:gridCol w:w="4130"/>
            </w:tblGrid>
            <w:tr w:rsidR="000F45BA" w:rsidRPr="000F45BA" w14:paraId="4893A594" w14:textId="77777777" w:rsidTr="00BC7A13">
              <w:tc>
                <w:tcPr>
                  <w:tcW w:w="758" w:type="pct"/>
                </w:tcPr>
                <w:p w14:paraId="51B776B8"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Trend</w:t>
                  </w:r>
                </w:p>
              </w:tc>
              <w:tc>
                <w:tcPr>
                  <w:tcW w:w="1898" w:type="pct"/>
                </w:tcPr>
                <w:p w14:paraId="065252B4"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MTTD</w:t>
                  </w:r>
                </w:p>
              </w:tc>
              <w:tc>
                <w:tcPr>
                  <w:tcW w:w="2344" w:type="pct"/>
                </w:tcPr>
                <w:p w14:paraId="1F3B7F69" w14:textId="77777777" w:rsidR="000F45BA" w:rsidRPr="00AD34CD" w:rsidRDefault="000F45BA" w:rsidP="00515238">
                  <w:pPr>
                    <w:widowControl w:val="0"/>
                    <w:spacing w:after="0"/>
                    <w:rPr>
                      <w:rFonts w:cs="Arial"/>
                      <w:bCs/>
                      <w:iCs/>
                      <w:color w:val="000000" w:themeColor="text1"/>
                      <w:szCs w:val="20"/>
                    </w:rPr>
                  </w:pPr>
                  <w:r w:rsidRPr="00AD34CD">
                    <w:rPr>
                      <w:rFonts w:cs="Arial"/>
                      <w:bCs/>
                      <w:iCs/>
                      <w:color w:val="000000" w:themeColor="text1"/>
                      <w:szCs w:val="20"/>
                    </w:rPr>
                    <w:t>MTTR</w:t>
                  </w:r>
                </w:p>
              </w:tc>
            </w:tr>
            <w:tr w:rsidR="000F45BA" w:rsidRPr="000F45BA" w14:paraId="4D482AFF" w14:textId="77777777" w:rsidTr="00BC7A13">
              <w:tc>
                <w:tcPr>
                  <w:tcW w:w="758" w:type="pct"/>
                </w:tcPr>
                <w:p w14:paraId="6343EEB6"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Increasing</w:t>
                  </w:r>
                </w:p>
              </w:tc>
              <w:tc>
                <w:tcPr>
                  <w:tcW w:w="1898" w:type="pct"/>
                </w:tcPr>
                <w:p w14:paraId="4029B50D"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Ineffective monitoring, detection processes, tools, training</w:t>
                  </w:r>
                </w:p>
                <w:p w14:paraId="1B139402" w14:textId="77777777" w:rsidR="000F45BA" w:rsidRPr="000F45BA" w:rsidRDefault="000F45BA" w:rsidP="00776B5F">
                  <w:pPr>
                    <w:widowControl w:val="0"/>
                    <w:numPr>
                      <w:ilvl w:val="0"/>
                      <w:numId w:val="8"/>
                    </w:numPr>
                    <w:spacing w:after="0"/>
                    <w:ind w:left="156" w:right="72" w:hanging="180"/>
                    <w:contextualSpacing/>
                    <w:rPr>
                      <w:rFonts w:ascii="Arial" w:hAnsi="Arial" w:cs="Arial"/>
                      <w:bCs/>
                      <w:iCs/>
                      <w:color w:val="000000" w:themeColor="text1"/>
                      <w:szCs w:val="20"/>
                    </w:rPr>
                  </w:pPr>
                  <w:r w:rsidRPr="00AD34CD">
                    <w:rPr>
                      <w:rFonts w:cs="Arial"/>
                      <w:bCs/>
                      <w:iCs/>
                      <w:color w:val="000000" w:themeColor="text1"/>
                      <w:szCs w:val="20"/>
                    </w:rPr>
                    <w:t>Incomplete knowledge of failure modes</w:t>
                  </w:r>
                </w:p>
              </w:tc>
              <w:tc>
                <w:tcPr>
                  <w:tcW w:w="2344" w:type="pct"/>
                </w:tcPr>
                <w:p w14:paraId="5921D3DC" w14:textId="01C0D0BA" w:rsidR="000F45BA" w:rsidRPr="00AD34CD" w:rsidRDefault="009421FA" w:rsidP="00776B5F">
                  <w:pPr>
                    <w:widowControl w:val="0"/>
                    <w:numPr>
                      <w:ilvl w:val="0"/>
                      <w:numId w:val="8"/>
                    </w:numPr>
                    <w:spacing w:after="0"/>
                    <w:ind w:left="159" w:hanging="180"/>
                    <w:contextualSpacing/>
                    <w:rPr>
                      <w:rFonts w:cs="Arial"/>
                      <w:bCs/>
                      <w:iCs/>
                      <w:color w:val="000000" w:themeColor="text1"/>
                      <w:szCs w:val="20"/>
                    </w:rPr>
                  </w:pPr>
                  <w:r w:rsidRPr="00AD34CD">
                    <w:rPr>
                      <w:rFonts w:cs="Arial"/>
                      <w:bCs/>
                      <w:iCs/>
                      <w:color w:val="000000" w:themeColor="text1"/>
                      <w:szCs w:val="20"/>
                    </w:rPr>
                    <w:t>Increasing c</w:t>
                  </w:r>
                  <w:r w:rsidR="000F45BA" w:rsidRPr="00AD34CD">
                    <w:rPr>
                      <w:rFonts w:cs="Arial"/>
                      <w:bCs/>
                      <w:iCs/>
                      <w:color w:val="000000" w:themeColor="text1"/>
                      <w:szCs w:val="20"/>
                    </w:rPr>
                    <w:t xml:space="preserve">omplexity of </w:t>
                  </w:r>
                  <w:r w:rsidRPr="00AD34CD">
                    <w:rPr>
                      <w:rFonts w:cs="Arial"/>
                      <w:bCs/>
                      <w:iCs/>
                      <w:color w:val="000000" w:themeColor="text1"/>
                      <w:szCs w:val="20"/>
                    </w:rPr>
                    <w:t>system, software,</w:t>
                  </w:r>
                  <w:r w:rsidR="000F45BA" w:rsidRPr="00AD34CD">
                    <w:rPr>
                      <w:rFonts w:cs="Arial"/>
                      <w:bCs/>
                      <w:iCs/>
                      <w:color w:val="000000" w:themeColor="text1"/>
                      <w:szCs w:val="20"/>
                    </w:rPr>
                    <w:t xml:space="preserve"> or architecture</w:t>
                  </w:r>
                </w:p>
                <w:p w14:paraId="01C9958A" w14:textId="77777777" w:rsidR="000F45BA" w:rsidRPr="00AD34CD" w:rsidRDefault="000F45BA" w:rsidP="00776B5F">
                  <w:pPr>
                    <w:widowControl w:val="0"/>
                    <w:numPr>
                      <w:ilvl w:val="0"/>
                      <w:numId w:val="8"/>
                    </w:numPr>
                    <w:spacing w:after="0"/>
                    <w:ind w:left="159" w:hanging="180"/>
                    <w:contextualSpacing/>
                    <w:rPr>
                      <w:rFonts w:cs="Arial"/>
                      <w:bCs/>
                      <w:iCs/>
                      <w:color w:val="000000" w:themeColor="text1"/>
                      <w:szCs w:val="20"/>
                    </w:rPr>
                  </w:pPr>
                  <w:r w:rsidRPr="00AD34CD">
                    <w:rPr>
                      <w:rFonts w:cs="Arial"/>
                      <w:bCs/>
                      <w:iCs/>
                      <w:color w:val="000000" w:themeColor="text1"/>
                      <w:szCs w:val="20"/>
                    </w:rPr>
                    <w:t xml:space="preserve">Lack of rollback capability or strategy </w:t>
                  </w:r>
                </w:p>
                <w:p w14:paraId="5D142E35" w14:textId="77777777" w:rsidR="000F45BA" w:rsidRPr="00AD34CD" w:rsidRDefault="000F45BA" w:rsidP="00776B5F">
                  <w:pPr>
                    <w:widowControl w:val="0"/>
                    <w:numPr>
                      <w:ilvl w:val="0"/>
                      <w:numId w:val="8"/>
                    </w:numPr>
                    <w:spacing w:after="0"/>
                    <w:ind w:left="159" w:hanging="180"/>
                    <w:contextualSpacing/>
                    <w:rPr>
                      <w:rFonts w:cs="Arial"/>
                      <w:bCs/>
                      <w:iCs/>
                      <w:color w:val="000000" w:themeColor="text1"/>
                      <w:szCs w:val="20"/>
                    </w:rPr>
                  </w:pPr>
                  <w:r w:rsidRPr="00AD34CD">
                    <w:rPr>
                      <w:rFonts w:cs="Arial"/>
                      <w:bCs/>
                      <w:iCs/>
                      <w:color w:val="000000" w:themeColor="text1"/>
                      <w:szCs w:val="20"/>
                    </w:rPr>
                    <w:t>Lack of effective redundancy</w:t>
                  </w:r>
                </w:p>
                <w:p w14:paraId="2D7A70DA" w14:textId="596D15E8" w:rsidR="009421FA" w:rsidRPr="00AD34CD" w:rsidRDefault="009421FA" w:rsidP="00776B5F">
                  <w:pPr>
                    <w:widowControl w:val="0"/>
                    <w:numPr>
                      <w:ilvl w:val="0"/>
                      <w:numId w:val="8"/>
                    </w:numPr>
                    <w:spacing w:after="0"/>
                    <w:ind w:left="159" w:hanging="180"/>
                    <w:contextualSpacing/>
                    <w:rPr>
                      <w:rFonts w:cs="Arial"/>
                      <w:bCs/>
                      <w:iCs/>
                      <w:color w:val="000000" w:themeColor="text1"/>
                      <w:szCs w:val="20"/>
                    </w:rPr>
                  </w:pPr>
                  <w:r w:rsidRPr="00AD34CD">
                    <w:rPr>
                      <w:rFonts w:cs="Arial"/>
                      <w:bCs/>
                      <w:iCs/>
                      <w:color w:val="000000" w:themeColor="text1"/>
                      <w:szCs w:val="20"/>
                    </w:rPr>
                    <w:t>Developer changes / inexperience</w:t>
                  </w:r>
                </w:p>
              </w:tc>
            </w:tr>
            <w:tr w:rsidR="000F45BA" w:rsidRPr="000F45BA" w14:paraId="026A2DB5" w14:textId="77777777" w:rsidTr="00BC7A13">
              <w:tc>
                <w:tcPr>
                  <w:tcW w:w="758" w:type="pct"/>
                </w:tcPr>
                <w:p w14:paraId="64A65446"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Steady</w:t>
                  </w:r>
                </w:p>
              </w:tc>
              <w:tc>
                <w:tcPr>
                  <w:tcW w:w="1898" w:type="pct"/>
                </w:tcPr>
                <w:p w14:paraId="1958415A" w14:textId="7E4B809D" w:rsidR="009421FA" w:rsidRPr="00AD34CD" w:rsidRDefault="009421F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 xml:space="preserve">Established MTTD met and satisfied - no further improvement </w:t>
                  </w:r>
                  <w:proofErr w:type="gramStart"/>
                  <w:r w:rsidRPr="00AD34CD">
                    <w:rPr>
                      <w:rFonts w:cs="Arial"/>
                      <w:bCs/>
                      <w:iCs/>
                      <w:color w:val="000000" w:themeColor="text1"/>
                      <w:szCs w:val="20"/>
                    </w:rPr>
                    <w:t>needed</w:t>
                  </w:r>
                  <w:proofErr w:type="gramEnd"/>
                </w:p>
                <w:p w14:paraId="5BFBE0E3"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 xml:space="preserve">Predictable </w:t>
                  </w:r>
                  <w:proofErr w:type="gramStart"/>
                  <w:r w:rsidRPr="00AD34CD">
                    <w:rPr>
                      <w:rFonts w:cs="Arial"/>
                      <w:bCs/>
                      <w:iCs/>
                      <w:color w:val="000000" w:themeColor="text1"/>
                      <w:szCs w:val="20"/>
                    </w:rPr>
                    <w:t>capability;</w:t>
                  </w:r>
                  <w:proofErr w:type="gramEnd"/>
                  <w:r w:rsidRPr="00AD34CD">
                    <w:rPr>
                      <w:rFonts w:cs="Arial"/>
                      <w:bCs/>
                      <w:iCs/>
                      <w:color w:val="000000" w:themeColor="text1"/>
                      <w:szCs w:val="20"/>
                    </w:rPr>
                    <w:t xml:space="preserve"> does it meet the business need (Voice of the Customer)?</w:t>
                  </w:r>
                </w:p>
                <w:p w14:paraId="68EF4E09" w14:textId="77777777" w:rsidR="000F45BA" w:rsidRPr="000F45BA" w:rsidRDefault="000F45BA" w:rsidP="00776B5F">
                  <w:pPr>
                    <w:widowControl w:val="0"/>
                    <w:numPr>
                      <w:ilvl w:val="0"/>
                      <w:numId w:val="8"/>
                    </w:numPr>
                    <w:spacing w:after="0"/>
                    <w:ind w:left="156" w:right="72" w:hanging="180"/>
                    <w:contextualSpacing/>
                    <w:rPr>
                      <w:rFonts w:ascii="Arial" w:hAnsi="Arial" w:cs="Arial"/>
                      <w:bCs/>
                      <w:iCs/>
                      <w:color w:val="000000" w:themeColor="text1"/>
                      <w:szCs w:val="20"/>
                    </w:rPr>
                  </w:pPr>
                  <w:r w:rsidRPr="00AD34CD">
                    <w:rPr>
                      <w:rFonts w:cs="Arial"/>
                      <w:bCs/>
                      <w:iCs/>
                      <w:color w:val="000000" w:themeColor="text1"/>
                      <w:szCs w:val="20"/>
                    </w:rPr>
                    <w:t>Lack of continuous improvement</w:t>
                  </w:r>
                </w:p>
              </w:tc>
              <w:tc>
                <w:tcPr>
                  <w:tcW w:w="2344" w:type="pct"/>
                </w:tcPr>
                <w:p w14:paraId="1D4DCBE1" w14:textId="27FFAD31" w:rsidR="009421FA" w:rsidRPr="00AD34CD" w:rsidRDefault="009421F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 xml:space="preserve">Established MTTR met and satisfied - no further improvement </w:t>
                  </w:r>
                  <w:proofErr w:type="gramStart"/>
                  <w:r w:rsidRPr="00AD34CD">
                    <w:rPr>
                      <w:rFonts w:cs="Arial"/>
                      <w:bCs/>
                      <w:iCs/>
                      <w:color w:val="000000" w:themeColor="text1"/>
                      <w:szCs w:val="20"/>
                    </w:rPr>
                    <w:t>needed</w:t>
                  </w:r>
                  <w:proofErr w:type="gramEnd"/>
                </w:p>
                <w:p w14:paraId="3F91ACDA"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 xml:space="preserve">Predictable </w:t>
                  </w:r>
                  <w:proofErr w:type="gramStart"/>
                  <w:r w:rsidRPr="00AD34CD">
                    <w:rPr>
                      <w:rFonts w:cs="Arial"/>
                      <w:bCs/>
                      <w:iCs/>
                      <w:color w:val="000000" w:themeColor="text1"/>
                      <w:szCs w:val="20"/>
                    </w:rPr>
                    <w:t>capability;</w:t>
                  </w:r>
                  <w:proofErr w:type="gramEnd"/>
                  <w:r w:rsidRPr="00AD34CD">
                    <w:rPr>
                      <w:rFonts w:cs="Arial"/>
                      <w:bCs/>
                      <w:iCs/>
                      <w:color w:val="000000" w:themeColor="text1"/>
                      <w:szCs w:val="20"/>
                    </w:rPr>
                    <w:t xml:space="preserve"> does it meet the business need (Voice of the Customer)?</w:t>
                  </w:r>
                </w:p>
                <w:p w14:paraId="52A0EB28"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Lack of continuous improvement</w:t>
                  </w:r>
                </w:p>
              </w:tc>
            </w:tr>
            <w:tr w:rsidR="000F45BA" w:rsidRPr="000F45BA" w14:paraId="1C99FADA" w14:textId="77777777" w:rsidTr="00BC7A13">
              <w:tc>
                <w:tcPr>
                  <w:tcW w:w="758" w:type="pct"/>
                </w:tcPr>
                <w:p w14:paraId="3E6839DE"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Declining</w:t>
                  </w:r>
                </w:p>
              </w:tc>
              <w:tc>
                <w:tcPr>
                  <w:tcW w:w="1898" w:type="pct"/>
                </w:tcPr>
                <w:p w14:paraId="3F80CD92"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Improved monitoring effectiveness</w:t>
                  </w:r>
                </w:p>
                <w:p w14:paraId="4B5B354D" w14:textId="77777777" w:rsidR="000F45BA" w:rsidRPr="000F45BA" w:rsidRDefault="000F45BA" w:rsidP="00776B5F">
                  <w:pPr>
                    <w:widowControl w:val="0"/>
                    <w:numPr>
                      <w:ilvl w:val="0"/>
                      <w:numId w:val="8"/>
                    </w:numPr>
                    <w:spacing w:after="0"/>
                    <w:ind w:left="156" w:right="72" w:hanging="180"/>
                    <w:contextualSpacing/>
                    <w:rPr>
                      <w:rFonts w:ascii="Arial" w:hAnsi="Arial" w:cs="Arial"/>
                      <w:bCs/>
                      <w:iCs/>
                      <w:color w:val="000000" w:themeColor="text1"/>
                      <w:szCs w:val="20"/>
                    </w:rPr>
                  </w:pPr>
                  <w:r w:rsidRPr="00AD34CD">
                    <w:rPr>
                      <w:rFonts w:cs="Arial"/>
                      <w:bCs/>
                      <w:iCs/>
                      <w:color w:val="000000" w:themeColor="text1"/>
                      <w:szCs w:val="20"/>
                    </w:rPr>
                    <w:t>Defect prevention initiatives</w:t>
                  </w:r>
                </w:p>
              </w:tc>
              <w:tc>
                <w:tcPr>
                  <w:tcW w:w="2344" w:type="pct"/>
                </w:tcPr>
                <w:p w14:paraId="0518ADF5"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Improvements through automation, tools</w:t>
                  </w:r>
                </w:p>
                <w:p w14:paraId="1ED64175"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Added capability or capacity (redundancy, etc.)</w:t>
                  </w:r>
                </w:p>
              </w:tc>
            </w:tr>
            <w:tr w:rsidR="000F45BA" w:rsidRPr="000F45BA" w14:paraId="062F6E93" w14:textId="77777777" w:rsidTr="00BC7A13">
              <w:tc>
                <w:tcPr>
                  <w:tcW w:w="758" w:type="pct"/>
                </w:tcPr>
                <w:p w14:paraId="5A392C66" w14:textId="77777777" w:rsidR="000F45BA" w:rsidRPr="000F45BA" w:rsidRDefault="000F45BA" w:rsidP="00515238">
                  <w:pPr>
                    <w:widowControl w:val="0"/>
                    <w:spacing w:after="0"/>
                    <w:rPr>
                      <w:rFonts w:ascii="Arial" w:hAnsi="Arial" w:cs="Arial"/>
                      <w:bCs/>
                      <w:iCs/>
                      <w:color w:val="000000" w:themeColor="text1"/>
                      <w:szCs w:val="20"/>
                    </w:rPr>
                  </w:pPr>
                  <w:r w:rsidRPr="00AD34CD">
                    <w:rPr>
                      <w:rFonts w:cs="Arial"/>
                      <w:bCs/>
                      <w:iCs/>
                      <w:color w:val="000000" w:themeColor="text1"/>
                      <w:szCs w:val="20"/>
                    </w:rPr>
                    <w:t>Erratic</w:t>
                  </w:r>
                </w:p>
              </w:tc>
              <w:tc>
                <w:tcPr>
                  <w:tcW w:w="1898" w:type="pct"/>
                </w:tcPr>
                <w:p w14:paraId="5E692F87" w14:textId="77777777" w:rsidR="000F45BA" w:rsidRPr="000F45BA" w:rsidRDefault="000F45BA" w:rsidP="00776B5F">
                  <w:pPr>
                    <w:widowControl w:val="0"/>
                    <w:numPr>
                      <w:ilvl w:val="0"/>
                      <w:numId w:val="8"/>
                    </w:numPr>
                    <w:spacing w:after="0"/>
                    <w:ind w:left="156" w:right="72" w:hanging="180"/>
                    <w:contextualSpacing/>
                    <w:rPr>
                      <w:rFonts w:ascii="Arial" w:hAnsi="Arial" w:cs="Arial"/>
                      <w:bCs/>
                      <w:iCs/>
                      <w:color w:val="000000" w:themeColor="text1"/>
                      <w:szCs w:val="20"/>
                    </w:rPr>
                  </w:pPr>
                  <w:r w:rsidRPr="00AD34CD">
                    <w:rPr>
                      <w:rFonts w:cs="Arial"/>
                      <w:bCs/>
                      <w:iCs/>
                      <w:color w:val="000000" w:themeColor="text1"/>
                      <w:szCs w:val="20"/>
                    </w:rPr>
                    <w:t>Inconsistent monitoring or reporting processes</w:t>
                  </w:r>
                </w:p>
              </w:tc>
              <w:tc>
                <w:tcPr>
                  <w:tcW w:w="2344" w:type="pct"/>
                </w:tcPr>
                <w:p w14:paraId="04512C28"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Unstable processes</w:t>
                  </w:r>
                </w:p>
                <w:p w14:paraId="3917B367"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Immature system</w:t>
                  </w:r>
                </w:p>
                <w:p w14:paraId="5D4A4B16" w14:textId="77777777" w:rsidR="000F45BA" w:rsidRPr="00AD34CD" w:rsidRDefault="000F45BA" w:rsidP="00776B5F">
                  <w:pPr>
                    <w:widowControl w:val="0"/>
                    <w:numPr>
                      <w:ilvl w:val="0"/>
                      <w:numId w:val="8"/>
                    </w:numPr>
                    <w:spacing w:after="0"/>
                    <w:ind w:left="156" w:right="72" w:hanging="180"/>
                    <w:contextualSpacing/>
                    <w:rPr>
                      <w:rFonts w:cs="Arial"/>
                      <w:bCs/>
                      <w:iCs/>
                      <w:color w:val="000000" w:themeColor="text1"/>
                      <w:szCs w:val="20"/>
                    </w:rPr>
                  </w:pPr>
                  <w:r w:rsidRPr="00AD34CD">
                    <w:rPr>
                      <w:rFonts w:cs="Arial"/>
                      <w:bCs/>
                      <w:iCs/>
                      <w:color w:val="000000" w:themeColor="text1"/>
                      <w:szCs w:val="20"/>
                    </w:rPr>
                    <w:t>Ineffective process improvement</w:t>
                  </w:r>
                </w:p>
              </w:tc>
            </w:tr>
          </w:tbl>
          <w:p w14:paraId="1228BEE7" w14:textId="77777777" w:rsidR="000F45BA" w:rsidRPr="00AD34CD" w:rsidRDefault="000F45BA" w:rsidP="00515238">
            <w:pPr>
              <w:widowControl w:val="0"/>
              <w:spacing w:after="0"/>
              <w:rPr>
                <w:rFonts w:eastAsia="Times New Roman" w:cs="Arial"/>
                <w:bCs/>
                <w:iCs/>
                <w:color w:val="000000" w:themeColor="text1"/>
                <w:sz w:val="20"/>
                <w:szCs w:val="20"/>
              </w:rPr>
            </w:pPr>
          </w:p>
        </w:tc>
      </w:tr>
      <w:tr w:rsidR="000F45BA" w:rsidRPr="000F45BA" w14:paraId="1520B075" w14:textId="77777777" w:rsidTr="00F328D6">
        <w:tc>
          <w:tcPr>
            <w:tcW w:w="2160" w:type="dxa"/>
            <w:tcBorders>
              <w:left w:val="single" w:sz="12" w:space="0" w:color="auto"/>
            </w:tcBorders>
            <w:shd w:val="clear" w:color="auto" w:fill="E0E0E0"/>
            <w:vAlign w:val="center"/>
          </w:tcPr>
          <w:p w14:paraId="1964B191"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67938520" w14:textId="13D4C027" w:rsidR="000F45BA" w:rsidRPr="00AD34CD" w:rsidRDefault="000F45BA" w:rsidP="00C275D6">
            <w:pPr>
              <w:pStyle w:val="MeasSpecStyle1"/>
            </w:pPr>
            <w:r w:rsidRPr="00AD34CD">
              <w:t>After deployment, when MTTR or MTTD is above mission or business objectives, a decision as to whether the system should be rolled back to a previous version may be considered. If the decision is not to roll-back, the user may create a high priority change request to resolve the issue causing the high MTTR.  Increasing trends in MTTR or MTTD measures, may also lead to the creation of new defects or stories to improve performance, or the need to evaluate and improve the development/test processes.  This is especially important when a safety critical or mission critical failure occurs.</w:t>
            </w:r>
          </w:p>
          <w:p w14:paraId="0726981A" w14:textId="63DC5695" w:rsidR="000F45BA" w:rsidRPr="00AD34CD" w:rsidRDefault="000F45BA" w:rsidP="00C275D6">
            <w:pPr>
              <w:pStyle w:val="MeasSpecStyle1"/>
            </w:pPr>
            <w:r w:rsidRPr="00AD34CD">
              <w:t xml:space="preserve">When additional defects are introduced after improvements are made, special attention should be applied to the resolution process. </w:t>
            </w:r>
          </w:p>
          <w:p w14:paraId="6C5507FF" w14:textId="16F277BC" w:rsidR="000F45BA" w:rsidRPr="00AD34CD" w:rsidRDefault="000F45BA" w:rsidP="00C275D6">
            <w:pPr>
              <w:pStyle w:val="MeasSpecStyle1"/>
            </w:pPr>
            <w:r w:rsidRPr="00AD34CD">
              <w:t>During development and test, for any MTTD or MTTR that is more than 10% above the objective or mean, investigate the root cause(s</w:t>
            </w:r>
            <w:proofErr w:type="gramStart"/>
            <w:r w:rsidRPr="00AD34CD">
              <w:t>)</w:t>
            </w:r>
            <w:proofErr w:type="gramEnd"/>
            <w:r w:rsidRPr="00AD34CD">
              <w:t xml:space="preserve"> and decide if additional improvements or testing is required.  Trends over time should be improving (getting smaller) as additional functionality is added and as the system nears deployment. Regular occurrences above the objective may mean that the system is not mature enough for </w:t>
            </w:r>
            <w:r w:rsidRPr="00AD34CD">
              <w:lastRenderedPageBreak/>
              <w:t>operations, and deployment may need to be delayed. For trends that are increasing above the objective or mean, additional focus or process improvements may be required.</w:t>
            </w:r>
          </w:p>
        </w:tc>
      </w:tr>
    </w:tbl>
    <w:p w14:paraId="221E44DC" w14:textId="555C179C" w:rsidR="00776523" w:rsidRDefault="00776523" w:rsidP="00C275D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2093B7A7"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7E4462EA" w14:textId="77777777" w:rsidR="000F45BA" w:rsidRPr="00AD34CD" w:rsidRDefault="000F45BA" w:rsidP="0085240F">
            <w:pPr>
              <w:keepNext/>
              <w:jc w:val="center"/>
              <w:rPr>
                <w:rFonts w:eastAsia="Times New Roman" w:cs="Arial"/>
                <w:b/>
                <w:bCs/>
                <w:sz w:val="20"/>
                <w:szCs w:val="20"/>
              </w:rPr>
            </w:pPr>
            <w:r w:rsidRPr="00AD34CD">
              <w:rPr>
                <w:rFonts w:eastAsia="Times New Roman" w:cs="Arial"/>
                <w:b/>
                <w:sz w:val="20"/>
                <w:szCs w:val="20"/>
              </w:rPr>
              <w:t>Additional Information</w:t>
            </w:r>
          </w:p>
        </w:tc>
      </w:tr>
      <w:tr w:rsidR="000F45BA" w:rsidRPr="000F45BA" w14:paraId="2A71B0C0" w14:textId="77777777" w:rsidTr="00971185">
        <w:trPr>
          <w:cantSplit/>
        </w:trPr>
        <w:tc>
          <w:tcPr>
            <w:tcW w:w="2160" w:type="dxa"/>
            <w:tcBorders>
              <w:top w:val="single" w:sz="12" w:space="0" w:color="auto"/>
              <w:left w:val="single" w:sz="12" w:space="0" w:color="auto"/>
              <w:bottom w:val="single" w:sz="4" w:space="0" w:color="auto"/>
            </w:tcBorders>
            <w:shd w:val="clear" w:color="auto" w:fill="E0E0E0"/>
            <w:vAlign w:val="center"/>
          </w:tcPr>
          <w:p w14:paraId="5DF932E5"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3C2261FE" w14:textId="77777777" w:rsidR="000F45BA" w:rsidRPr="00AD34CD" w:rsidRDefault="000F45BA" w:rsidP="00C275D6">
            <w:pPr>
              <w:pStyle w:val="MeasSpecStyle1"/>
            </w:pPr>
            <w:r w:rsidRPr="00AD34CD">
              <w:t>MTTR is an essential measure for systems in which operational availability (</w:t>
            </w:r>
            <w:proofErr w:type="spellStart"/>
            <w:r w:rsidRPr="00AD34CD">
              <w:t>Ao</w:t>
            </w:r>
            <w:proofErr w:type="spellEnd"/>
            <w:r w:rsidRPr="00AD34CD">
              <w:t>) is critical, with a focus on safety-critical and mission-critical failures.</w:t>
            </w:r>
          </w:p>
          <w:p w14:paraId="041DC73E" w14:textId="75AE0B00" w:rsidR="000F45BA" w:rsidRPr="00AD34CD" w:rsidRDefault="000F45BA" w:rsidP="00C275D6">
            <w:pPr>
              <w:pStyle w:val="MeasSpecStyle1"/>
            </w:pPr>
            <w:r w:rsidRPr="00AD34CD">
              <w:t xml:space="preserve">MTTR is also paramount when practicing full continuous deployment into Operations: in this case Operations is an operational environment supporting live operations/missions and thus the system must maintain high reliability and availability. However, even in testing environment, a failure means that integration or test activities are impacted (and </w:t>
            </w:r>
            <w:r w:rsidR="00025B77" w:rsidRPr="00AD34CD">
              <w:t>possibly</w:t>
            </w:r>
            <w:r w:rsidRPr="00AD34CD">
              <w:t xml:space="preserve"> deployment which </w:t>
            </w:r>
            <w:r w:rsidR="00025B77" w:rsidRPr="00AD34CD">
              <w:t>may lead</w:t>
            </w:r>
            <w:r w:rsidRPr="00AD34CD">
              <w:t xml:space="preserve"> to cost/schedule overruns).</w:t>
            </w:r>
          </w:p>
          <w:p w14:paraId="0021C43B" w14:textId="53902AB8" w:rsidR="000F45BA" w:rsidRPr="00AD34CD" w:rsidRDefault="000F45BA" w:rsidP="00AD736E">
            <w:pPr>
              <w:pStyle w:val="MeasSpecStyle1"/>
            </w:pPr>
            <w:r w:rsidRPr="00AD34CD">
              <w:t>Additional analyses of MTTR</w:t>
            </w:r>
            <w:r w:rsidR="00AD736E" w:rsidRPr="00AD34CD">
              <w:t xml:space="preserve"> </w:t>
            </w:r>
            <w:r w:rsidR="00AD736E">
              <w:t>/ MTTD</w:t>
            </w:r>
            <w:r w:rsidRPr="00AD34CD">
              <w:t xml:space="preserve"> measures can be utilized to determine appropriate actions to improve availability and rapid recovery from operational issues. Examples include statistical analysis methods, profiles of defect distribution or characteristics, Pareto charts, root cause analysis, or other quality management tools.</w:t>
            </w:r>
          </w:p>
        </w:tc>
      </w:tr>
      <w:tr w:rsidR="000F45BA" w:rsidRPr="000F45BA" w14:paraId="04B15431"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66967AC2"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35F057DE" w14:textId="77777777" w:rsidR="000F45BA" w:rsidRPr="00AD34CD" w:rsidRDefault="000F45BA" w:rsidP="00C275D6">
            <w:pPr>
              <w:pStyle w:val="MeasSpecStyle1"/>
            </w:pPr>
            <w:r w:rsidRPr="00AD34CD">
              <w:t>Measuring individual failures and restorations should be automated as much as possible, based on timestamps in logs or other automated data collection mechanism.</w:t>
            </w:r>
          </w:p>
          <w:p w14:paraId="6067AEFF" w14:textId="77777777" w:rsidR="000F45BA" w:rsidRPr="00AD34CD" w:rsidRDefault="000F45BA" w:rsidP="00C275D6">
            <w:pPr>
              <w:pStyle w:val="MeasSpecStyle1"/>
            </w:pPr>
          </w:p>
        </w:tc>
      </w:tr>
    </w:tbl>
    <w:p w14:paraId="21F79054" w14:textId="77777777" w:rsidR="000F45BA" w:rsidRPr="000F45BA" w:rsidRDefault="000F45BA" w:rsidP="00C275D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16CE4118"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3168A6A8" w14:textId="77777777" w:rsidR="000F45BA" w:rsidRPr="00AD34CD" w:rsidRDefault="000F45BA"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0F45BA" w:rsidRPr="000F45BA" w14:paraId="7B9D666C" w14:textId="77777777" w:rsidTr="00971185">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01A3E2D4"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07419FD5" w14:textId="77777777" w:rsidR="000F45BA" w:rsidRPr="00AD34CD" w:rsidRDefault="000F45BA" w:rsidP="00C275D6">
            <w:pPr>
              <w:pStyle w:val="MeasSpecStyle1"/>
            </w:pPr>
            <w:r w:rsidRPr="00AD34CD">
              <w:t>Process Performance</w:t>
            </w:r>
          </w:p>
        </w:tc>
      </w:tr>
      <w:tr w:rsidR="000F45BA" w:rsidRPr="000F45BA" w14:paraId="030F56F7" w14:textId="77777777" w:rsidTr="00971185">
        <w:trPr>
          <w:cantSplit/>
        </w:trPr>
        <w:tc>
          <w:tcPr>
            <w:tcW w:w="2160" w:type="dxa"/>
            <w:tcBorders>
              <w:left w:val="single" w:sz="12" w:space="0" w:color="auto"/>
            </w:tcBorders>
            <w:shd w:val="clear" w:color="auto" w:fill="E0E0E0"/>
            <w:vAlign w:val="center"/>
          </w:tcPr>
          <w:p w14:paraId="606F43D7"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278A886B" w14:textId="77777777" w:rsidR="000F45BA" w:rsidRPr="00AD34CD" w:rsidRDefault="000F45BA" w:rsidP="00C275D6">
            <w:pPr>
              <w:pStyle w:val="MeasSpecStyle1"/>
            </w:pPr>
            <w:r w:rsidRPr="00AD34CD">
              <w:t>Process Efficiency – Speed</w:t>
            </w:r>
          </w:p>
          <w:p w14:paraId="08A02746" w14:textId="77777777" w:rsidR="000F45BA" w:rsidRPr="00AD34CD" w:rsidRDefault="000F45BA" w:rsidP="00C275D6">
            <w:pPr>
              <w:pStyle w:val="MeasSpecStyle1"/>
            </w:pPr>
            <w:r w:rsidRPr="00AD34CD">
              <w:t>Supportability – Maintainability – Dependability – Reliability</w:t>
            </w:r>
          </w:p>
        </w:tc>
      </w:tr>
      <w:tr w:rsidR="000F45BA" w:rsidRPr="000F45BA" w14:paraId="2BD2B0C1" w14:textId="77777777" w:rsidTr="00971185">
        <w:trPr>
          <w:cantSplit/>
        </w:trPr>
        <w:tc>
          <w:tcPr>
            <w:tcW w:w="2160" w:type="dxa"/>
            <w:tcBorders>
              <w:left w:val="single" w:sz="12" w:space="0" w:color="auto"/>
            </w:tcBorders>
            <w:shd w:val="clear" w:color="auto" w:fill="E0E0E0"/>
            <w:vAlign w:val="center"/>
          </w:tcPr>
          <w:p w14:paraId="7E87ED7C"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3FAEB140" w14:textId="77777777" w:rsidR="000F45BA" w:rsidRPr="00AD34CD" w:rsidRDefault="000F45BA" w:rsidP="00C275D6">
            <w:pPr>
              <w:pStyle w:val="MeasSpecStyle1"/>
            </w:pPr>
            <w:r w:rsidRPr="00AD34CD">
              <w:t>Service incidents</w:t>
            </w:r>
          </w:p>
        </w:tc>
      </w:tr>
      <w:tr w:rsidR="000F45BA" w:rsidRPr="000F45BA" w14:paraId="4BB225F5" w14:textId="77777777" w:rsidTr="00971185">
        <w:trPr>
          <w:cantSplit/>
        </w:trPr>
        <w:tc>
          <w:tcPr>
            <w:tcW w:w="2160" w:type="dxa"/>
            <w:tcBorders>
              <w:left w:val="single" w:sz="12" w:space="0" w:color="auto"/>
            </w:tcBorders>
            <w:shd w:val="clear" w:color="auto" w:fill="E0E0E0"/>
            <w:vAlign w:val="center"/>
          </w:tcPr>
          <w:p w14:paraId="4CD3A10C"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6DD62764" w14:textId="77777777" w:rsidR="000F45BA" w:rsidRPr="00AD34CD" w:rsidRDefault="000F45BA" w:rsidP="00C275D6">
            <w:pPr>
              <w:pStyle w:val="MeasSpecStyle1"/>
            </w:pPr>
            <w:r w:rsidRPr="00AD34CD">
              <w:t>Time of outage, detection, and restoration; defect priority and reason code; affected elements</w:t>
            </w:r>
          </w:p>
        </w:tc>
      </w:tr>
      <w:tr w:rsidR="000F45BA" w:rsidRPr="000F45BA" w14:paraId="0BEC80C8" w14:textId="77777777" w:rsidTr="00971185">
        <w:trPr>
          <w:cantSplit/>
        </w:trPr>
        <w:tc>
          <w:tcPr>
            <w:tcW w:w="2160" w:type="dxa"/>
            <w:tcBorders>
              <w:left w:val="single" w:sz="12" w:space="0" w:color="auto"/>
            </w:tcBorders>
            <w:shd w:val="clear" w:color="auto" w:fill="E0E0E0"/>
            <w:vAlign w:val="center"/>
          </w:tcPr>
          <w:p w14:paraId="0C6700F2"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669C0EB1" w14:textId="77777777" w:rsidR="000F45BA" w:rsidRPr="00AD34CD" w:rsidRDefault="000F45BA" w:rsidP="00C275D6">
            <w:pPr>
              <w:pStyle w:val="MeasSpecStyle1"/>
            </w:pPr>
            <w:r w:rsidRPr="00AD34CD">
              <w:t>Date/time is collected at the start of each failure or service outage, and at the time of operations or service restoration. The delta between these is the individual outage TTR. These are collected to calculate a historical mean MTTR.</w:t>
            </w:r>
          </w:p>
        </w:tc>
      </w:tr>
      <w:tr w:rsidR="000F45BA" w:rsidRPr="000F45BA" w14:paraId="63A0B47C"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0B154264"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32182719" w14:textId="1B638C1F" w:rsidR="000F45BA" w:rsidRPr="00AD34CD" w:rsidRDefault="000F45BA" w:rsidP="00C275D6">
            <w:pPr>
              <w:pStyle w:val="MeasSpecStyle1"/>
            </w:pPr>
            <w:r w:rsidRPr="00AD34CD">
              <w:t xml:space="preserve">Data is analyzed periodically during development and test, and trends are evaluated.  During operations, data is analyzed when safety or mission critical failures occur, as well as periodically. </w:t>
            </w:r>
          </w:p>
        </w:tc>
      </w:tr>
    </w:tbl>
    <w:p w14:paraId="06B7A6AC" w14:textId="77777777" w:rsidR="000F45BA" w:rsidRPr="000F45BA" w:rsidRDefault="000F45BA" w:rsidP="00C275D6"/>
    <w:p w14:paraId="51C3115D" w14:textId="6D04C050" w:rsidR="000F45BA" w:rsidRDefault="000F45BA" w:rsidP="00C275D6"/>
    <w:sectPr w:rsidR="000F45BA" w:rsidSect="002065E0">
      <w:headerReference w:type="default" r:id="rId25"/>
      <w:footerReference w:type="default" r:id="rId26"/>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5BA5" w14:textId="77777777" w:rsidR="00E53E71" w:rsidRDefault="00E53E71" w:rsidP="00A75590">
      <w:pPr>
        <w:spacing w:after="0"/>
      </w:pPr>
      <w:r>
        <w:separator/>
      </w:r>
    </w:p>
  </w:endnote>
  <w:endnote w:type="continuationSeparator" w:id="0">
    <w:p w14:paraId="3C7A5F16" w14:textId="77777777" w:rsidR="00E53E71" w:rsidRDefault="00E53E71"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37A" w14:textId="77777777" w:rsidR="00C60F9F" w:rsidRDefault="00C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CEA" w14:textId="77777777" w:rsidR="00C60F9F" w:rsidRDefault="00C6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7F5" w14:textId="77777777" w:rsidR="00C60F9F" w:rsidRDefault="00C6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74BA" w14:textId="77777777" w:rsidR="00E53E71" w:rsidRDefault="00E53E71" w:rsidP="00A75590">
      <w:pPr>
        <w:spacing w:after="0"/>
      </w:pPr>
      <w:r>
        <w:separator/>
      </w:r>
    </w:p>
  </w:footnote>
  <w:footnote w:type="continuationSeparator" w:id="0">
    <w:p w14:paraId="79EFBDED" w14:textId="77777777" w:rsidR="00E53E71" w:rsidRDefault="00E53E71"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0AE" w14:textId="77777777" w:rsidR="00C60F9F" w:rsidRDefault="00C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9DD" w14:textId="77777777" w:rsidR="00C60F9F" w:rsidRDefault="00C6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1DC" w14:textId="77777777" w:rsidR="00C60F9F" w:rsidRDefault="00C60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59F802FE"/>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oFAApP+3E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65E0"/>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27AF3"/>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258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201B"/>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2ED"/>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72D20"/>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0E80"/>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3E71"/>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psm@psmsc.com" TargetMode="Externa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6</cp:revision>
  <cp:lastPrinted>2021-01-13T14:49:00Z</cp:lastPrinted>
  <dcterms:created xsi:type="dcterms:W3CDTF">2021-04-25T12:59:00Z</dcterms:created>
  <dcterms:modified xsi:type="dcterms:W3CDTF">2021-04-25T13:03:00Z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